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E0799" w14:textId="77777777" w:rsidR="004F57A2" w:rsidRDefault="00000000">
      <w:pPr>
        <w:pStyle w:val="a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Заявка на участь </w:t>
      </w:r>
    </w:p>
    <w:p w14:paraId="1E663FFE" w14:textId="77777777" w:rsidR="004F57A2" w:rsidRDefault="00000000">
      <w:pPr>
        <w:pStyle w:val="a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у конкурсі / тендері на закупівлю</w:t>
      </w:r>
    </w:p>
    <w:p w14:paraId="53B1AAB8" w14:textId="77777777" w:rsidR="004F57A2" w:rsidRDefault="004F57A2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</w:rPr>
      </w:pPr>
    </w:p>
    <w:p w14:paraId="61EF3E91" w14:textId="77777777" w:rsidR="004F57A2" w:rsidRDefault="00000000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</w:rPr>
        <w:t>Предмет закупівлі:</w:t>
      </w:r>
      <w:r>
        <w:rPr>
          <w:rFonts w:ascii="Arial" w:eastAsia="Arial" w:hAnsi="Arial" w:cs="Arial"/>
          <w:color w:val="000000"/>
        </w:rPr>
        <w:t>____________________________________________________________</w:t>
      </w:r>
    </w:p>
    <w:p w14:paraId="324025D5" w14:textId="77777777" w:rsidR="004F57A2" w:rsidRDefault="00000000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заявки:</w:t>
      </w:r>
      <w:r>
        <w:rPr>
          <w:rFonts w:ascii="Arial" w:eastAsia="Arial" w:hAnsi="Arial" w:cs="Arial"/>
        </w:rPr>
        <w:tab/>
        <w:t xml:space="preserve">_____________________    </w:t>
      </w:r>
    </w:p>
    <w:p w14:paraId="61F81818" w14:textId="77777777" w:rsidR="004F57A2" w:rsidRDefault="00000000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Учасник: ____________________________________________________________________________</w:t>
      </w:r>
    </w:p>
    <w:p w14:paraId="05C14802" w14:textId="77777777" w:rsidR="004F57A2" w:rsidRDefault="00000000">
      <w:pPr>
        <w:widowControl w:val="0"/>
        <w:spacing w:before="280" w:after="280" w:line="240" w:lineRule="auto"/>
        <w:ind w:firstLine="142"/>
        <w:jc w:val="center"/>
        <w:rPr>
          <w:rFonts w:ascii="Arial" w:eastAsia="Arial" w:hAnsi="Arial" w:cs="Arial"/>
          <w:i/>
          <w:iCs/>
          <w:vertAlign w:val="superscript"/>
        </w:rPr>
      </w:pPr>
      <w:r>
        <w:rPr>
          <w:rFonts w:ascii="Arial" w:eastAsia="Arial" w:hAnsi="Arial" w:cs="Arial"/>
          <w:i/>
          <w:iCs/>
          <w:vertAlign w:val="superscript"/>
        </w:rPr>
        <w:t>(повна назва, код ЄДРПОУ, адреса фактичного місцеперебування)</w:t>
      </w:r>
    </w:p>
    <w:p w14:paraId="62F42ECB" w14:textId="77777777" w:rsidR="004F57A2" w:rsidRDefault="00000000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Повністю ознайомившись та погоджуючись із умовами проведення конкурсу та переліком необхідної конкурсної документації, надсилаю вам відповідні документи для участі у конкурсі на виконання (продаж) ____________________________________________________________________________</w:t>
      </w:r>
    </w:p>
    <w:p w14:paraId="4CB4192E" w14:textId="77777777" w:rsidR="004F57A2" w:rsidRDefault="00000000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</w:t>
      </w:r>
    </w:p>
    <w:p w14:paraId="3436E815" w14:textId="47655D7B" w:rsidR="004F57A2" w:rsidRDefault="00000000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 разі перемоги зобов'язуємось виконати роботи (поставити товари), що зазначені в документації, до  «___»  __________ 202</w:t>
      </w:r>
      <w:r w:rsidR="00532AD0">
        <w:rPr>
          <w:rFonts w:ascii="Arial" w:eastAsia="Arial" w:hAnsi="Arial" w:cs="Arial"/>
          <w:lang w:val="uk-UA"/>
        </w:rPr>
        <w:t>6</w:t>
      </w:r>
      <w:r>
        <w:rPr>
          <w:rFonts w:ascii="Arial" w:eastAsia="Arial" w:hAnsi="Arial" w:cs="Arial"/>
        </w:rPr>
        <w:t xml:space="preserve"> року. </w:t>
      </w:r>
    </w:p>
    <w:p w14:paraId="39723676" w14:textId="77777777" w:rsidR="004F57A2" w:rsidRDefault="00000000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Ми погоджуємося дотримуватися умов цієї заявки протягом ____ робочих днів після останньої дати (дня) проведення конкурсу, встановленого вами. Зобов’язуємося виконати пункти, викладені у нашій конкурсній пропозиції. </w:t>
      </w:r>
    </w:p>
    <w:p w14:paraId="6DA0159F" w14:textId="77777777" w:rsidR="004F57A2" w:rsidRDefault="00000000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Ми погоджуємося із вашим правом відхилити нашу або всі надіслані на конкурс заявки в односторонньому порядку без пояснень і розуміємо, що ви не обмежені у виборі будь-якої іншої пропозиції від учасників конкурсу з більш вигідними для вас умовами. </w:t>
      </w:r>
    </w:p>
    <w:p w14:paraId="316A5CEA" w14:textId="77777777" w:rsidR="004F57A2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Відповідальний за участь у конкурсі ____________________________________________.</w:t>
      </w:r>
    </w:p>
    <w:p w14:paraId="587B4311" w14:textId="77777777" w:rsidR="004F57A2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Телефон: __________________________________________________________________.</w:t>
      </w:r>
    </w:p>
    <w:p w14:paraId="0BC8B6A6" w14:textId="77777777" w:rsidR="004F57A2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Електронна адреса: _________________________________________________________.</w:t>
      </w:r>
    </w:p>
    <w:p w14:paraId="2E13BF1E" w14:textId="77777777" w:rsidR="004F57A2" w:rsidRDefault="00000000">
      <w:pPr>
        <w:widowControl w:val="0"/>
        <w:shd w:val="clear" w:color="auto" w:fill="FFFFFF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 заявки також додаються (перелік): ___________________________________________________________________________.</w:t>
      </w:r>
    </w:p>
    <w:p w14:paraId="4697C04F" w14:textId="77777777" w:rsidR="004F57A2" w:rsidRDefault="00000000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Підпис уповноваженого представника організації-претендента</w:t>
      </w:r>
    </w:p>
    <w:p w14:paraId="46B96B71" w14:textId="77777777" w:rsidR="004F57A2" w:rsidRDefault="00000000">
      <w:pPr>
        <w:widowControl w:val="0"/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М. П.</w:t>
      </w:r>
    </w:p>
    <w:p w14:paraId="525BB899" w14:textId="77777777" w:rsidR="004F57A2" w:rsidRDefault="00000000">
      <w:pPr>
        <w:rPr>
          <w:b/>
          <w:bCs/>
          <w:u w:val="single"/>
        </w:rPr>
      </w:pPr>
      <w:r>
        <w:br w:type="page"/>
      </w:r>
    </w:p>
    <w:p w14:paraId="23C5AAAA" w14:textId="77777777" w:rsidR="004F57A2" w:rsidRDefault="00000000">
      <w:pPr>
        <w:pStyle w:val="a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Відомості про виконавця/-цю</w:t>
      </w:r>
    </w:p>
    <w:p w14:paraId="7130F081" w14:textId="77777777" w:rsidR="004F57A2" w:rsidRDefault="004F57A2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</w:rPr>
      </w:pPr>
    </w:p>
    <w:tbl>
      <w:tblPr>
        <w:tblStyle w:val="a5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"/>
        <w:gridCol w:w="3728"/>
        <w:gridCol w:w="5103"/>
      </w:tblGrid>
      <w:tr w:rsidR="004F57A2" w14:paraId="3E0059B8" w14:textId="77777777">
        <w:tc>
          <w:tcPr>
            <w:tcW w:w="520" w:type="dxa"/>
            <w:shd w:val="clear" w:color="auto" w:fill="E7E6E6"/>
          </w:tcPr>
          <w:p w14:paraId="7D878044" w14:textId="77777777" w:rsidR="004F57A2" w:rsidRDefault="0000000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3728" w:type="dxa"/>
            <w:shd w:val="clear" w:color="auto" w:fill="E7E6E6"/>
            <w:vAlign w:val="bottom"/>
          </w:tcPr>
          <w:p w14:paraId="5250B733" w14:textId="77777777" w:rsidR="004F57A2" w:rsidRDefault="0000000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Вимоги</w:t>
            </w:r>
          </w:p>
        </w:tc>
        <w:tc>
          <w:tcPr>
            <w:tcW w:w="5103" w:type="dxa"/>
            <w:shd w:val="clear" w:color="auto" w:fill="E7E6E6"/>
            <w:vAlign w:val="bottom"/>
          </w:tcPr>
          <w:p w14:paraId="7D90FB29" w14:textId="77777777" w:rsidR="004F57A2" w:rsidRDefault="0000000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Для заповнення</w:t>
            </w:r>
          </w:p>
        </w:tc>
      </w:tr>
      <w:tr w:rsidR="004F57A2" w14:paraId="3FC6BF30" w14:textId="77777777">
        <w:trPr>
          <w:trHeight w:val="1247"/>
        </w:trPr>
        <w:tc>
          <w:tcPr>
            <w:tcW w:w="520" w:type="dxa"/>
          </w:tcPr>
          <w:p w14:paraId="2E7EAB35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4C7ACF0B" w14:textId="77777777" w:rsidR="004F57A2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Повне найменування учасника/-ці</w:t>
            </w:r>
          </w:p>
        </w:tc>
        <w:tc>
          <w:tcPr>
            <w:tcW w:w="5103" w:type="dxa"/>
          </w:tcPr>
          <w:p w14:paraId="1E65BB14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F57A2" w14:paraId="303C6CD5" w14:textId="77777777">
        <w:trPr>
          <w:trHeight w:val="1247"/>
        </w:trPr>
        <w:tc>
          <w:tcPr>
            <w:tcW w:w="520" w:type="dxa"/>
          </w:tcPr>
          <w:p w14:paraId="46A174DF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3B0D6016" w14:textId="77777777" w:rsidR="004F57A2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Ідентифікаційний код учасника/-ці в ЄДР</w:t>
            </w:r>
          </w:p>
        </w:tc>
        <w:tc>
          <w:tcPr>
            <w:tcW w:w="5103" w:type="dxa"/>
          </w:tcPr>
          <w:p w14:paraId="0B2BF400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F57A2" w14:paraId="46199377" w14:textId="77777777">
        <w:trPr>
          <w:trHeight w:val="1247"/>
        </w:trPr>
        <w:tc>
          <w:tcPr>
            <w:tcW w:w="520" w:type="dxa"/>
          </w:tcPr>
          <w:p w14:paraId="1927F023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2C343081" w14:textId="77777777" w:rsidR="004F57A2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Види економічної діяльності учасника/-ці (першим має бути зазначений основний вид діяльності)</w:t>
            </w:r>
          </w:p>
        </w:tc>
        <w:tc>
          <w:tcPr>
            <w:tcW w:w="5103" w:type="dxa"/>
          </w:tcPr>
          <w:p w14:paraId="69358AC5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F57A2" w14:paraId="370610B4" w14:textId="77777777">
        <w:trPr>
          <w:trHeight w:val="1247"/>
        </w:trPr>
        <w:tc>
          <w:tcPr>
            <w:tcW w:w="520" w:type="dxa"/>
          </w:tcPr>
          <w:p w14:paraId="5E3B0549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19469F2F" w14:textId="77777777" w:rsidR="004F57A2" w:rsidRDefault="00000000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45558380" w14:textId="77777777" w:rsidR="004F57A2" w:rsidRDefault="00000000">
            <w:pPr>
              <w:spacing w:before="280"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юридична адреса</w:t>
            </w:r>
          </w:p>
          <w:p w14:paraId="7CA28C87" w14:textId="77777777" w:rsidR="004F57A2" w:rsidRDefault="004F57A2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03" w:type="dxa"/>
          </w:tcPr>
          <w:p w14:paraId="02F61EBE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F57A2" w14:paraId="0181DDE0" w14:textId="77777777">
        <w:trPr>
          <w:trHeight w:val="1247"/>
        </w:trPr>
        <w:tc>
          <w:tcPr>
            <w:tcW w:w="520" w:type="dxa"/>
          </w:tcPr>
          <w:p w14:paraId="7EBB8D46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7C27BCFF" w14:textId="77777777" w:rsidR="004F57A2" w:rsidRDefault="00000000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1B8A8B89" w14:textId="77777777" w:rsidR="004F57A2" w:rsidRDefault="00000000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фактична адреса 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(якщо відрізняється 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від юридичної)</w:t>
            </w:r>
          </w:p>
        </w:tc>
        <w:tc>
          <w:tcPr>
            <w:tcW w:w="5103" w:type="dxa"/>
          </w:tcPr>
          <w:p w14:paraId="2D17B4DA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F57A2" w14:paraId="43E38026" w14:textId="77777777">
        <w:trPr>
          <w:trHeight w:val="1247"/>
        </w:trPr>
        <w:tc>
          <w:tcPr>
            <w:tcW w:w="520" w:type="dxa"/>
          </w:tcPr>
          <w:p w14:paraId="6E298335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728" w:type="dxa"/>
            <w:vAlign w:val="center"/>
          </w:tcPr>
          <w:p w14:paraId="499B883B" w14:textId="77777777" w:rsidR="004F57A2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Банківські реквізити учасника/-ці для укладання договору</w:t>
            </w:r>
          </w:p>
        </w:tc>
        <w:tc>
          <w:tcPr>
            <w:tcW w:w="5103" w:type="dxa"/>
          </w:tcPr>
          <w:p w14:paraId="6EC62E1A" w14:textId="77777777" w:rsidR="004F57A2" w:rsidRDefault="004F57A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9B81071" w14:textId="77777777" w:rsidR="004F57A2" w:rsidRDefault="004F57A2">
      <w:pPr>
        <w:spacing w:before="280" w:after="280" w:line="240" w:lineRule="auto"/>
        <w:rPr>
          <w:rFonts w:ascii="Arial" w:eastAsia="Arial" w:hAnsi="Arial" w:cs="Arial"/>
        </w:rPr>
      </w:pPr>
    </w:p>
    <w:p w14:paraId="755B8255" w14:textId="77777777" w:rsidR="004F57A2" w:rsidRDefault="00000000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Опис досвіду виконання аналогічних проєктів та відгуки</w:t>
      </w:r>
    </w:p>
    <w:p w14:paraId="52A3FB6D" w14:textId="77777777" w:rsidR="004F57A2" w:rsidRDefault="00000000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(зазначається інформація про досвід виконання аналогічних проєктів; за можливості надаються інтернет-посилання на проєкти; зазначається інформація про наявність відгуків (рекомендаційних листів) щодо виконаних проєктів із контактами організації/особи, що надала відгук; копії відгуків додаються до заявки)</w:t>
      </w:r>
    </w:p>
    <w:p w14:paraId="77F16ADF" w14:textId="77777777" w:rsidR="004F57A2" w:rsidRDefault="00000000">
      <w:pPr>
        <w:rPr>
          <w:rFonts w:ascii="Arial" w:eastAsia="Arial" w:hAnsi="Arial" w:cs="Arial"/>
          <w:b/>
          <w:bCs/>
          <w:color w:val="000000"/>
        </w:rPr>
      </w:pPr>
      <w:r>
        <w:br w:type="page"/>
      </w:r>
    </w:p>
    <w:p w14:paraId="039DEAE5" w14:textId="77777777" w:rsidR="004F57A2" w:rsidRDefault="00000000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Опис команди, яка працюватиме за проєктом</w:t>
      </w:r>
    </w:p>
    <w:p w14:paraId="5C490CA9" w14:textId="77777777" w:rsidR="004F57A2" w:rsidRDefault="00000000">
      <w:pPr>
        <w:spacing w:before="280" w:after="280" w:line="240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  <w:color w:val="000000"/>
        </w:rPr>
        <w:t xml:space="preserve">(зазначається перелік та структура команди, яка працюватиме над виконанням поставлених завдань; до заявки додаються резюме у довільній формі, </w:t>
      </w:r>
      <w:proofErr w:type="spellStart"/>
      <w:r>
        <w:rPr>
          <w:rFonts w:ascii="Arial" w:eastAsia="Arial" w:hAnsi="Arial" w:cs="Arial"/>
          <w:i/>
          <w:iCs/>
        </w:rPr>
        <w:t>скан</w:t>
      </w:r>
      <w:proofErr w:type="spellEnd"/>
      <w:r>
        <w:rPr>
          <w:rFonts w:ascii="Arial" w:eastAsia="Arial" w:hAnsi="Arial" w:cs="Arial"/>
          <w:i/>
          <w:iCs/>
        </w:rPr>
        <w:t>-</w:t>
      </w:r>
      <w:r>
        <w:rPr>
          <w:rFonts w:ascii="Arial" w:eastAsia="Arial" w:hAnsi="Arial" w:cs="Arial"/>
          <w:i/>
          <w:iCs/>
          <w:color w:val="000000"/>
        </w:rPr>
        <w:t xml:space="preserve">копії </w:t>
      </w:r>
      <w:proofErr w:type="spellStart"/>
      <w:r>
        <w:rPr>
          <w:rFonts w:ascii="Arial" w:eastAsia="Arial" w:hAnsi="Arial" w:cs="Arial"/>
          <w:i/>
          <w:iCs/>
          <w:color w:val="000000"/>
        </w:rPr>
        <w:t>серті</w:t>
      </w:r>
      <w:r>
        <w:rPr>
          <w:rFonts w:ascii="Arial" w:eastAsia="Arial" w:hAnsi="Arial" w:cs="Arial"/>
          <w:i/>
          <w:iCs/>
        </w:rPr>
        <w:t>фікатів</w:t>
      </w:r>
      <w:proofErr w:type="spellEnd"/>
      <w:r>
        <w:rPr>
          <w:rFonts w:ascii="Arial" w:eastAsia="Arial" w:hAnsi="Arial" w:cs="Arial"/>
          <w:i/>
          <w:iCs/>
        </w:rPr>
        <w:t xml:space="preserve"> , дипломів та інші документи, які підтверджують кваліфікацію, на розгляд учасника)</w:t>
      </w:r>
    </w:p>
    <w:p w14:paraId="79779572" w14:textId="77777777" w:rsidR="004F57A2" w:rsidRDefault="004F57A2">
      <w:pPr>
        <w:spacing w:before="280" w:after="280" w:line="240" w:lineRule="auto"/>
        <w:rPr>
          <w:rFonts w:ascii="Arial" w:eastAsia="Arial" w:hAnsi="Arial" w:cs="Arial"/>
          <w:i/>
          <w:iCs/>
        </w:rPr>
      </w:pPr>
    </w:p>
    <w:p w14:paraId="7BAD1F63" w14:textId="77777777" w:rsidR="004F57A2" w:rsidRDefault="00000000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Опис запропонованої стратегії виконання проєкту</w:t>
      </w:r>
    </w:p>
    <w:p w14:paraId="3B9A053D" w14:textId="77777777" w:rsidR="004F57A2" w:rsidRDefault="00000000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(надається опис стратегії та деталізованого плану виконання проєкту, включаючи пропозиції щодо </w:t>
      </w:r>
      <w:r>
        <w:rPr>
          <w:rFonts w:ascii="Arial" w:eastAsia="Arial" w:hAnsi="Arial" w:cs="Arial"/>
          <w:i/>
          <w:iCs/>
        </w:rPr>
        <w:t>концепція методології дослідження, бачення, як формується вибірка і якими методами залучаються респонденти)</w:t>
      </w:r>
    </w:p>
    <w:p w14:paraId="1EC7BAC5" w14:textId="77777777" w:rsidR="004F57A2" w:rsidRDefault="004F57A2">
      <w:pPr>
        <w:spacing w:before="280" w:after="280" w:line="240" w:lineRule="auto"/>
        <w:rPr>
          <w:rFonts w:ascii="Arial" w:eastAsia="Arial" w:hAnsi="Arial" w:cs="Arial"/>
          <w:i/>
          <w:iCs/>
          <w:color w:val="FF0000"/>
        </w:rPr>
      </w:pPr>
    </w:p>
    <w:p w14:paraId="6F54E796" w14:textId="77777777" w:rsidR="004F57A2" w:rsidRDefault="00000000">
      <w:pPr>
        <w:numPr>
          <w:ilvl w:val="0"/>
          <w:numId w:val="1"/>
        </w:numPr>
        <w:spacing w:before="280" w:after="280" w:line="240" w:lineRule="auto"/>
      </w:pPr>
      <w:r>
        <w:rPr>
          <w:rFonts w:ascii="Arial" w:eastAsia="Arial" w:hAnsi="Arial" w:cs="Arial"/>
          <w:b/>
          <w:bCs/>
        </w:rPr>
        <w:t xml:space="preserve">Опис організаційно-технічних можливостей </w:t>
      </w:r>
    </w:p>
    <w:p w14:paraId="27456566" w14:textId="77777777" w:rsidR="004F57A2" w:rsidRDefault="00000000">
      <w:pPr>
        <w:spacing w:before="240" w:after="240" w:line="240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(зазначається у довільній формі інформація про обладнання, програмно-технічну та іншу інфраструктуру, що може бути використана для реалізації проєкту, у тому числі ресурси партнерів (за наявності), зокрема:</w:t>
      </w:r>
    </w:p>
    <w:p w14:paraId="2C4FAFEE" w14:textId="77777777" w:rsidR="004F57A2" w:rsidRDefault="00000000">
      <w:pPr>
        <w:numPr>
          <w:ilvl w:val="0"/>
          <w:numId w:val="2"/>
        </w:numPr>
        <w:spacing w:before="240" w:after="0" w:line="240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платформи та програмне забезпечення для збору, обробки, контролю якості, захисту та зберігання даних;</w:t>
      </w:r>
    </w:p>
    <w:p w14:paraId="081D07F2" w14:textId="77777777" w:rsidR="004F57A2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бази даних та/або мережу польової мережи;</w:t>
      </w:r>
    </w:p>
    <w:p w14:paraId="5CC67128" w14:textId="77777777" w:rsidR="004F57A2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технічні засоби та обладнання, що плануються до використання;</w:t>
      </w:r>
    </w:p>
    <w:p w14:paraId="43EFE5BF" w14:textId="77777777" w:rsidR="004F57A2" w:rsidRDefault="00000000">
      <w:pPr>
        <w:numPr>
          <w:ilvl w:val="0"/>
          <w:numId w:val="2"/>
        </w:numPr>
        <w:spacing w:after="240" w:line="240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інші технічні та технологічні ресурси, необхідні для реалізації проєкту.)</w:t>
      </w:r>
    </w:p>
    <w:p w14:paraId="654D9E89" w14:textId="77777777" w:rsidR="004F57A2" w:rsidRDefault="004F57A2">
      <w:pPr>
        <w:spacing w:before="280" w:after="280" w:line="240" w:lineRule="auto"/>
        <w:rPr>
          <w:rFonts w:ascii="Arial" w:eastAsia="Arial" w:hAnsi="Arial" w:cs="Arial"/>
          <w:i/>
          <w:iCs/>
        </w:rPr>
      </w:pPr>
    </w:p>
    <w:p w14:paraId="6DC7D8EA" w14:textId="77777777" w:rsidR="004F57A2" w:rsidRDefault="00000000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Перелік та вартість етапів відповідно до запропонованої методології</w:t>
      </w:r>
    </w:p>
    <w:tbl>
      <w:tblPr>
        <w:tblStyle w:val="a6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"/>
        <w:gridCol w:w="1752"/>
        <w:gridCol w:w="5361"/>
        <w:gridCol w:w="1402"/>
      </w:tblGrid>
      <w:tr w:rsidR="004F57A2" w14:paraId="55810B7B" w14:textId="77777777">
        <w:tc>
          <w:tcPr>
            <w:tcW w:w="836" w:type="dxa"/>
            <w:shd w:val="clear" w:color="auto" w:fill="E7E6E6"/>
          </w:tcPr>
          <w:p w14:paraId="26D97F79" w14:textId="77777777" w:rsidR="004F57A2" w:rsidRDefault="0000000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№ етапу</w:t>
            </w:r>
          </w:p>
        </w:tc>
        <w:tc>
          <w:tcPr>
            <w:tcW w:w="1752" w:type="dxa"/>
            <w:shd w:val="clear" w:color="auto" w:fill="E7E6E6"/>
            <w:vAlign w:val="bottom"/>
          </w:tcPr>
          <w:p w14:paraId="00FBFF2E" w14:textId="77777777" w:rsidR="004F57A2" w:rsidRDefault="0000000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Тривалість, роб. днів</w:t>
            </w:r>
          </w:p>
        </w:tc>
        <w:tc>
          <w:tcPr>
            <w:tcW w:w="5361" w:type="dxa"/>
            <w:shd w:val="clear" w:color="auto" w:fill="E7E6E6"/>
            <w:vAlign w:val="bottom"/>
          </w:tcPr>
          <w:p w14:paraId="5E79405B" w14:textId="77777777" w:rsidR="004F57A2" w:rsidRDefault="0000000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Найменування етапу</w:t>
            </w:r>
          </w:p>
        </w:tc>
        <w:tc>
          <w:tcPr>
            <w:tcW w:w="1402" w:type="dxa"/>
            <w:shd w:val="clear" w:color="auto" w:fill="E7E6E6"/>
            <w:vAlign w:val="bottom"/>
          </w:tcPr>
          <w:p w14:paraId="6CA6C92F" w14:textId="77777777" w:rsidR="004F57A2" w:rsidRDefault="0000000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Вартість робіт, грн (без ПДВ)</w:t>
            </w:r>
          </w:p>
        </w:tc>
      </w:tr>
      <w:tr w:rsidR="004F57A2" w14:paraId="521E4817" w14:textId="77777777">
        <w:tc>
          <w:tcPr>
            <w:tcW w:w="836" w:type="dxa"/>
          </w:tcPr>
          <w:p w14:paraId="52A24DD1" w14:textId="77777777" w:rsidR="004F57A2" w:rsidRDefault="004F57A2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2" w:type="dxa"/>
          </w:tcPr>
          <w:p w14:paraId="3790267D" w14:textId="77777777" w:rsidR="004F57A2" w:rsidRDefault="004F57A2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61" w:type="dxa"/>
          </w:tcPr>
          <w:p w14:paraId="302161E7" w14:textId="77777777" w:rsidR="004F57A2" w:rsidRDefault="004F57A2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02" w:type="dxa"/>
          </w:tcPr>
          <w:p w14:paraId="0BB5A241" w14:textId="77777777" w:rsidR="004F57A2" w:rsidRDefault="004F57A2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EC08833" w14:textId="77777777" w:rsidR="004F57A2" w:rsidRDefault="004F57A2">
      <w:pPr>
        <w:spacing w:before="280" w:after="280" w:line="240" w:lineRule="auto"/>
        <w:rPr>
          <w:rFonts w:ascii="Arial" w:eastAsia="Arial" w:hAnsi="Arial" w:cs="Arial"/>
          <w:color w:val="000000"/>
        </w:rPr>
      </w:pPr>
    </w:p>
    <w:p w14:paraId="6B35F14E" w14:textId="77777777" w:rsidR="004F57A2" w:rsidRDefault="00000000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Загальна вартість та порядок оплати </w:t>
      </w:r>
    </w:p>
    <w:p w14:paraId="0F772304" w14:textId="77777777" w:rsidR="004F57A2" w:rsidRDefault="00000000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(зазначається загальна вартість проєкту, а також виробництва кожного з етапів/складових, та порядок оплати; до заявки має бути доданий деталізований розрахунок вартості робіт)</w:t>
      </w:r>
    </w:p>
    <w:p w14:paraId="688716A9" w14:textId="77777777" w:rsidR="004F57A2" w:rsidRDefault="004F57A2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</w:p>
    <w:p w14:paraId="217D32CE" w14:textId="77777777" w:rsidR="004F57A2" w:rsidRDefault="004F57A2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</w:p>
    <w:p w14:paraId="5B12C168" w14:textId="77777777" w:rsidR="004F57A2" w:rsidRDefault="00000000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Загальна тривалість виконання робіт</w:t>
      </w:r>
    </w:p>
    <w:p w14:paraId="799291F0" w14:textId="77777777" w:rsidR="004F57A2" w:rsidRDefault="00000000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(зазначається загальна тривалість проєкту)</w:t>
      </w:r>
    </w:p>
    <w:p w14:paraId="06F59841" w14:textId="77777777" w:rsidR="004F57A2" w:rsidRDefault="004F57A2">
      <w:pPr>
        <w:spacing w:before="280" w:after="280" w:line="240" w:lineRule="auto"/>
        <w:rPr>
          <w:rFonts w:ascii="Arial" w:eastAsia="Arial" w:hAnsi="Arial" w:cs="Arial"/>
        </w:rPr>
      </w:pPr>
    </w:p>
    <w:p w14:paraId="16DEB707" w14:textId="77777777" w:rsidR="004F57A2" w:rsidRDefault="004F57A2">
      <w:pPr>
        <w:spacing w:before="280" w:after="280" w:line="240" w:lineRule="auto"/>
        <w:rPr>
          <w:rFonts w:ascii="Arial" w:eastAsia="Arial" w:hAnsi="Arial" w:cs="Arial"/>
        </w:rPr>
      </w:pPr>
    </w:p>
    <w:p w14:paraId="792050F8" w14:textId="77777777" w:rsidR="004F57A2" w:rsidRDefault="00000000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Очікуваний результат виконання проєкту </w:t>
      </w:r>
    </w:p>
    <w:p w14:paraId="67CF3A98" w14:textId="77777777" w:rsidR="004F57A2" w:rsidRDefault="00000000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(кількісні та якісні показники)</w:t>
      </w:r>
    </w:p>
    <w:p w14:paraId="1407C6D8" w14:textId="77777777" w:rsidR="004F57A2" w:rsidRDefault="004F57A2">
      <w:pPr>
        <w:spacing w:before="280" w:after="280" w:line="240" w:lineRule="auto"/>
        <w:rPr>
          <w:rFonts w:ascii="Arial" w:eastAsia="Arial" w:hAnsi="Arial" w:cs="Arial"/>
          <w:i/>
          <w:iCs/>
          <w:color w:val="000000"/>
        </w:rPr>
      </w:pPr>
    </w:p>
    <w:p w14:paraId="3CA2BD44" w14:textId="77777777" w:rsidR="004F57A2" w:rsidRDefault="004F57A2">
      <w:pPr>
        <w:spacing w:before="280" w:after="280" w:line="240" w:lineRule="auto"/>
        <w:rPr>
          <w:rFonts w:ascii="Arial" w:eastAsia="Arial" w:hAnsi="Arial" w:cs="Arial"/>
        </w:rPr>
      </w:pPr>
    </w:p>
    <w:p w14:paraId="4A43BD5C" w14:textId="77777777" w:rsidR="004F57A2" w:rsidRDefault="00000000">
      <w:pPr>
        <w:widowControl w:val="0"/>
        <w:spacing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Підпис уповноваженого представника організації-претендента</w:t>
      </w:r>
    </w:p>
    <w:p w14:paraId="23C43C3A" w14:textId="77777777" w:rsidR="004F57A2" w:rsidRDefault="00000000">
      <w:pPr>
        <w:widowControl w:val="0"/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М. П.</w:t>
      </w:r>
    </w:p>
    <w:p w14:paraId="3A4753B0" w14:textId="77777777" w:rsidR="004F57A2" w:rsidRDefault="00000000">
      <w:pPr>
        <w:widowControl w:val="0"/>
        <w:spacing w:after="280" w:line="240" w:lineRule="auto"/>
        <w:rPr>
          <w:rFonts w:ascii="Arial" w:eastAsia="Arial" w:hAnsi="Arial" w:cs="Arial"/>
          <w:b/>
          <w:bCs/>
        </w:rPr>
      </w:pPr>
      <w:r>
        <w:rPr>
          <w:b/>
          <w:bCs/>
        </w:rPr>
        <w:br/>
      </w:r>
    </w:p>
    <w:p w14:paraId="5D625FE0" w14:textId="77777777" w:rsidR="004F57A2" w:rsidRDefault="004F57A2">
      <w:pPr>
        <w:spacing w:before="280" w:line="240" w:lineRule="auto"/>
        <w:rPr>
          <w:rFonts w:ascii="Arial" w:eastAsia="Arial" w:hAnsi="Arial" w:cs="Arial"/>
        </w:rPr>
      </w:pPr>
    </w:p>
    <w:sectPr w:rsidR="004F57A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64" w:right="850" w:bottom="993" w:left="1701" w:header="708" w:footer="57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4DA79" w14:textId="77777777" w:rsidR="00E221FF" w:rsidRDefault="00E221FF">
      <w:pPr>
        <w:spacing w:after="0" w:line="240" w:lineRule="auto"/>
      </w:pPr>
      <w:r>
        <w:separator/>
      </w:r>
    </w:p>
  </w:endnote>
  <w:endnote w:type="continuationSeparator" w:id="0">
    <w:p w14:paraId="17967548" w14:textId="77777777" w:rsidR="00E221FF" w:rsidRDefault="00E2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40A9109-93BB-4FF4-B539-CCAAD04871A4}"/>
    <w:embedBold r:id="rId2" w:fontKey="{BEED919A-281D-4E3E-960C-D987CA08FC36}"/>
  </w:font>
  <w:font w:name="Georgia">
    <w:panose1 w:val="02040502050405020303"/>
    <w:charset w:val="00"/>
    <w:family w:val="auto"/>
    <w:pitch w:val="default"/>
    <w:embedItalic r:id="rId3" w:fontKey="{D1518E17-B47E-4B2F-9725-B5234F295FB7}"/>
  </w:font>
  <w:font w:name="Montserrat SemiBold">
    <w:charset w:val="CC"/>
    <w:family w:val="auto"/>
    <w:pitch w:val="variable"/>
    <w:sig w:usb0="2000020F" w:usb1="00000003" w:usb2="00000000" w:usb3="00000000" w:csb0="00000197" w:csb1="00000000"/>
    <w:embedRegular r:id="rId4" w:fontKey="{DB23E75E-0901-4902-B932-7D055F1148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F723C4D-0BFE-4CBE-9199-754F2064D6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BCCDA" w14:textId="77777777" w:rsidR="004F5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egap.in.ua</w:t>
    </w:r>
  </w:p>
  <w:p w14:paraId="2EBE8B88" w14:textId="77777777" w:rsidR="004F5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begin"/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instrText>PAGE</w:instrTex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separate"/>
    </w:r>
    <w:r w:rsidR="00532AD0">
      <w:rPr>
        <w:rFonts w:ascii="Montserrat SemiBold" w:eastAsia="Montserrat SemiBold" w:hAnsi="Montserrat SemiBold" w:cs="Montserrat SemiBold"/>
        <w:noProof/>
        <w:color w:val="000000"/>
        <w:sz w:val="18"/>
        <w:szCs w:val="18"/>
      </w:rPr>
      <w:t>1</w: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EF339" w14:textId="77777777" w:rsidR="004F5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egap.in.ua</w:t>
    </w:r>
  </w:p>
  <w:p w14:paraId="3495840F" w14:textId="77777777" w:rsidR="004F57A2" w:rsidRDefault="004F57A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179EE" w14:textId="77777777" w:rsidR="00E221FF" w:rsidRDefault="00E221FF">
      <w:pPr>
        <w:spacing w:after="0" w:line="240" w:lineRule="auto"/>
      </w:pPr>
      <w:r>
        <w:separator/>
      </w:r>
    </w:p>
  </w:footnote>
  <w:footnote w:type="continuationSeparator" w:id="0">
    <w:p w14:paraId="253C6CB2" w14:textId="77777777" w:rsidR="00E221FF" w:rsidRDefault="00E22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898B2" w14:textId="77777777" w:rsidR="004F5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  <w:r>
      <w:rPr>
        <w:rFonts w:ascii="Montserrat SemiBold" w:eastAsia="Montserrat SemiBold" w:hAnsi="Montserrat SemiBold" w:cs="Montserrat SemiBold"/>
        <w:color w:val="000000"/>
      </w:rPr>
      <w:t xml:space="preserve">Програма «Електронне урядування задля підзвітності влади та участі громади» (EGAP), що фінансується Швейцарією та виконується Фондом Східна Європа у співпраці з </w:t>
    </w:r>
    <w:proofErr w:type="spellStart"/>
    <w:r>
      <w:rPr>
        <w:rFonts w:ascii="Montserrat SemiBold" w:eastAsia="Montserrat SemiBold" w:hAnsi="Montserrat SemiBold" w:cs="Montserrat SemiBold"/>
        <w:color w:val="000000"/>
      </w:rPr>
      <w:t>Мінцифрою</w:t>
    </w:r>
    <w:proofErr w:type="spellEnd"/>
    <w:r>
      <w:rPr>
        <w:rFonts w:ascii="Montserrat SemiBold" w:eastAsia="Montserrat SemiBold" w:hAnsi="Montserrat SemiBold" w:cs="Montserrat SemiBold"/>
        <w:color w:val="000000"/>
      </w:rPr>
      <w:t xml:space="preserve"> та Фондом </w:t>
    </w:r>
    <w:proofErr w:type="spellStart"/>
    <w:r>
      <w:rPr>
        <w:rFonts w:ascii="Montserrat SemiBold" w:eastAsia="Montserrat SemiBold" w:hAnsi="Montserrat SemiBold" w:cs="Montserrat SemiBold"/>
        <w:color w:val="000000"/>
      </w:rPr>
      <w:t>Innovabridge</w:t>
    </w:r>
    <w:proofErr w:type="spellEnd"/>
  </w:p>
  <w:p w14:paraId="6826C432" w14:textId="77777777" w:rsidR="004F57A2" w:rsidRDefault="004F57A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AEB51" w14:textId="77777777" w:rsidR="004F5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569DA79" wp14:editId="78EF5488">
          <wp:extent cx="4744192" cy="105381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44192" cy="1053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A1092"/>
    <w:multiLevelType w:val="multilevel"/>
    <w:tmpl w:val="E20206B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62F7B"/>
    <w:multiLevelType w:val="multilevel"/>
    <w:tmpl w:val="82F22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1279912">
    <w:abstractNumId w:val="0"/>
  </w:num>
  <w:num w:numId="2" w16cid:durableId="1675956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7A2"/>
    <w:rsid w:val="004F57A2"/>
    <w:rsid w:val="00532AD0"/>
    <w:rsid w:val="00E221FF"/>
    <w:rsid w:val="00EA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6F798"/>
  <w15:docId w15:val="{5E501049-6241-4D78-9963-C118A6E68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Ijnocb/zY0Ofhikfnk6fQLFKrQ==">CgMxLjA4AGomChRzdWdnZXN0Lm8zdWdvMHVobGx3dhIOTWFyaWEgU29rb2xvdmFqKQoTc3VnZ2VzdC5pcXNiMm5oODVhdxIST2xla3NhbmRyIEthdGljaGV2aioKFHN1Z2dlc3QuZnZyczVrYXVtbHpuEhJPbGVrc2FuZHIgS2F0aWNoZXZqJgoUc3VnZ2VzdC5kdHg0ZmFodHY1dG8SDk1hcmlhIFNva29sb3ZhaikKE3N1Z2dlc3QuN3gwajFrY2tpZTYSEk9sZWtzYW5kciBLYXRpY2hldmoqChRzdWdnZXN0LjNvbHVpaXZ6NDQ1eBIST2xla3NhbmRyIEthdGljaGV2ciExaTg2ZktiMWN3ZUhBbU5SbGl0R3hDLUZ5Tl96ajFPN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540</Words>
  <Characters>3577</Characters>
  <Application>Microsoft Office Word</Application>
  <DocSecurity>0</DocSecurity>
  <Lines>357</Lines>
  <Paragraphs>121</Paragraphs>
  <ScaleCrop>false</ScaleCrop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Sokolova</cp:lastModifiedBy>
  <cp:revision>2</cp:revision>
  <dcterms:created xsi:type="dcterms:W3CDTF">2026-05-28T13:48:00Z</dcterms:created>
  <dcterms:modified xsi:type="dcterms:W3CDTF">2026-05-28T13:48:00Z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48c545b05a9656f6a89df97a6619903e46a3cd5882bf0170be98b3fbc27a160a</vt:lpwstr>
  </property>
</Properties>
</file>