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A0C7" w14:textId="0F68EDD5" w:rsidR="00857296" w:rsidRPr="00857296" w:rsidRDefault="00857296" w:rsidP="008572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67EC6C25">
        <w:rPr>
          <w:rFonts w:ascii="Times New Roman" w:eastAsia="Times New Roman" w:hAnsi="Times New Roman" w:cs="Times New Roman"/>
          <w:b/>
          <w:bCs/>
        </w:rPr>
        <w:t>ТЕХНІЧНЕ ЗАВДАННЯ</w:t>
      </w:r>
    </w:p>
    <w:p w14:paraId="589D71F5" w14:textId="760A414E" w:rsidR="002A62F5" w:rsidRDefault="00857296" w:rsidP="008572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67EC6C25">
        <w:rPr>
          <w:rFonts w:ascii="Times New Roman" w:eastAsia="Times New Roman" w:hAnsi="Times New Roman" w:cs="Times New Roman"/>
          <w:b/>
          <w:bCs/>
        </w:rPr>
        <w:t xml:space="preserve">на </w:t>
      </w:r>
      <w:r w:rsidR="37EE6D14" w:rsidRPr="67EC6C25">
        <w:rPr>
          <w:rFonts w:ascii="Times New Roman" w:eastAsia="Times New Roman" w:hAnsi="Times New Roman" w:cs="Times New Roman"/>
          <w:b/>
          <w:bCs/>
        </w:rPr>
        <w:t xml:space="preserve">надання експертних послуг </w:t>
      </w:r>
      <w:r w:rsidRPr="67EC6C25">
        <w:rPr>
          <w:rFonts w:ascii="Times New Roman" w:eastAsia="Times New Roman" w:hAnsi="Times New Roman" w:cs="Times New Roman"/>
          <w:b/>
          <w:bCs/>
        </w:rPr>
        <w:t xml:space="preserve">з інституційного розвитку </w:t>
      </w:r>
      <w:r w:rsidR="00B91932">
        <w:rPr>
          <w:rFonts w:ascii="Times New Roman" w:eastAsia="Times New Roman" w:hAnsi="Times New Roman" w:cs="Times New Roman"/>
          <w:b/>
          <w:bCs/>
        </w:rPr>
        <w:t>у</w:t>
      </w:r>
      <w:r w:rsidRPr="67EC6C25">
        <w:rPr>
          <w:rFonts w:ascii="Times New Roman" w:eastAsia="Times New Roman" w:hAnsi="Times New Roman" w:cs="Times New Roman"/>
          <w:b/>
          <w:bCs/>
        </w:rPr>
        <w:t xml:space="preserve"> сфері адвокації для організацій громадянського суспільства (ОГС) у межах проєкту «Імпульс»</w:t>
      </w:r>
    </w:p>
    <w:p w14:paraId="2ADC5D71" w14:textId="77777777" w:rsidR="00857296" w:rsidRDefault="00857296" w:rsidP="00857296">
      <w:pPr>
        <w:spacing w:after="0" w:line="360" w:lineRule="auto"/>
        <w:jc w:val="center"/>
      </w:pPr>
    </w:p>
    <w:p w14:paraId="1423BD57" w14:textId="23778815" w:rsidR="002A62F5" w:rsidRPr="00782A6D" w:rsidRDefault="495CC958" w:rsidP="00782A6D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>П</w:t>
      </w:r>
      <w:r w:rsidR="43F60FC7" w:rsidRPr="00782A6D">
        <w:rPr>
          <w:rFonts w:ascii="Times New Roman" w:eastAsia="Times New Roman" w:hAnsi="Times New Roman" w:cs="Times New Roman"/>
          <w:sz w:val="22"/>
          <w:szCs w:val="22"/>
        </w:rPr>
        <w:t>роєкт «Імпульс» впроваджується Фондом Східна Європа та Міжнародним фондом «Відродження» за підтримки Норвегії (</w:t>
      </w:r>
      <w:proofErr w:type="spellStart"/>
      <w:r w:rsidR="43F60FC7" w:rsidRPr="00782A6D">
        <w:rPr>
          <w:rFonts w:ascii="Times New Roman" w:eastAsia="Times New Roman" w:hAnsi="Times New Roman" w:cs="Times New Roman"/>
          <w:sz w:val="22"/>
          <w:szCs w:val="22"/>
        </w:rPr>
        <w:t>Norad</w:t>
      </w:r>
      <w:proofErr w:type="spellEnd"/>
      <w:r w:rsidR="43F60FC7" w:rsidRPr="00782A6D">
        <w:rPr>
          <w:rFonts w:ascii="Times New Roman" w:eastAsia="Times New Roman" w:hAnsi="Times New Roman" w:cs="Times New Roman"/>
          <w:sz w:val="22"/>
          <w:szCs w:val="22"/>
        </w:rPr>
        <w:t>) та Швеції (</w:t>
      </w:r>
      <w:proofErr w:type="spellStart"/>
      <w:r w:rsidR="43F60FC7" w:rsidRPr="00782A6D">
        <w:rPr>
          <w:rFonts w:ascii="Times New Roman" w:eastAsia="Times New Roman" w:hAnsi="Times New Roman" w:cs="Times New Roman"/>
          <w:sz w:val="22"/>
          <w:szCs w:val="22"/>
        </w:rPr>
        <w:t>Sida</w:t>
      </w:r>
      <w:proofErr w:type="spellEnd"/>
      <w:r w:rsidR="43F60FC7" w:rsidRPr="00782A6D">
        <w:rPr>
          <w:rFonts w:ascii="Times New Roman" w:eastAsia="Times New Roman" w:hAnsi="Times New Roman" w:cs="Times New Roman"/>
          <w:sz w:val="22"/>
          <w:szCs w:val="22"/>
        </w:rPr>
        <w:t xml:space="preserve">) (далі </w:t>
      </w:r>
      <w:r w:rsidR="0AE84847" w:rsidRPr="00782A6D">
        <w:rPr>
          <w:rFonts w:ascii="Times New Roman" w:eastAsia="Times New Roman" w:hAnsi="Times New Roman" w:cs="Times New Roman"/>
          <w:sz w:val="22"/>
          <w:szCs w:val="22"/>
        </w:rPr>
        <w:t xml:space="preserve">– </w:t>
      </w:r>
      <w:r w:rsidR="43F60FC7" w:rsidRPr="00782A6D">
        <w:rPr>
          <w:rFonts w:ascii="Times New Roman" w:eastAsia="Times New Roman" w:hAnsi="Times New Roman" w:cs="Times New Roman"/>
          <w:sz w:val="22"/>
          <w:szCs w:val="22"/>
        </w:rPr>
        <w:t xml:space="preserve">Проєкт). </w:t>
      </w:r>
    </w:p>
    <w:p w14:paraId="6ADA65F2" w14:textId="0BC3FE24" w:rsidR="002A62F5" w:rsidRPr="00782A6D" w:rsidRDefault="750BA71E" w:rsidP="00782A6D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p w14:paraId="2ABA14DD" w14:textId="1EEBBA71" w:rsidR="002A62F5" w:rsidRPr="00782A6D" w:rsidRDefault="750BA71E" w:rsidP="00782A6D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1. ЗАГАЛЬНІ ПОЛОЖЕННЯ </w:t>
      </w:r>
    </w:p>
    <w:p w14:paraId="3033E833" w14:textId="3A08F621" w:rsidR="002A62F5" w:rsidRPr="00782A6D" w:rsidRDefault="43F60FC7" w:rsidP="00782A6D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5A8E8BA9">
        <w:rPr>
          <w:rFonts w:ascii="Times New Roman" w:eastAsia="Times New Roman" w:hAnsi="Times New Roman" w:cs="Times New Roman"/>
          <w:sz w:val="22"/>
          <w:szCs w:val="22"/>
        </w:rPr>
        <w:t xml:space="preserve">Метою Проєкту є підвищення стійкості та ефективності </w:t>
      </w:r>
      <w:r w:rsidR="6AE8F595" w:rsidRPr="5A8E8BA9">
        <w:rPr>
          <w:rFonts w:ascii="Times New Roman" w:eastAsia="Times New Roman" w:hAnsi="Times New Roman" w:cs="Times New Roman"/>
          <w:sz w:val="22"/>
          <w:szCs w:val="22"/>
        </w:rPr>
        <w:t>ОГС</w:t>
      </w:r>
      <w:r w:rsidRPr="5A8E8BA9">
        <w:rPr>
          <w:rFonts w:ascii="Times New Roman" w:eastAsia="Times New Roman" w:hAnsi="Times New Roman" w:cs="Times New Roman"/>
          <w:sz w:val="22"/>
          <w:szCs w:val="22"/>
        </w:rPr>
        <w:t xml:space="preserve"> у найбільш постраждалих регіонах України, сприяння їх</w:t>
      </w:r>
      <w:r w:rsidR="65019F94" w:rsidRPr="5A8E8BA9">
        <w:rPr>
          <w:rFonts w:ascii="Times New Roman" w:eastAsia="Times New Roman" w:hAnsi="Times New Roman" w:cs="Times New Roman"/>
          <w:sz w:val="22"/>
          <w:szCs w:val="22"/>
        </w:rPr>
        <w:t>ньої</w:t>
      </w:r>
      <w:r w:rsidRPr="5A8E8BA9">
        <w:rPr>
          <w:rFonts w:ascii="Times New Roman" w:eastAsia="Times New Roman" w:hAnsi="Times New Roman" w:cs="Times New Roman"/>
          <w:sz w:val="22"/>
          <w:szCs w:val="22"/>
        </w:rPr>
        <w:t xml:space="preserve"> залученості до процесів раннього відновлення, демократичних реформ та захисту прав людини. </w:t>
      </w:r>
    </w:p>
    <w:p w14:paraId="66A6329B" w14:textId="77777777" w:rsidR="00A56EC8" w:rsidRDefault="00A56EC8" w:rsidP="00782A6D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130C2A4" w14:textId="2839E151" w:rsidR="005239A3" w:rsidRPr="00782A6D" w:rsidRDefault="750BA71E" w:rsidP="00782A6D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У межах Проєкту передбачається реалізація заходів, спрямованих на посилення організаційної спроможності ОГС, зокрема </w:t>
      </w:r>
      <w:r w:rsidR="001A5577">
        <w:rPr>
          <w:rFonts w:ascii="Times New Roman" w:eastAsia="Times New Roman" w:hAnsi="Times New Roman" w:cs="Times New Roman"/>
          <w:sz w:val="22"/>
          <w:szCs w:val="22"/>
        </w:rPr>
        <w:t>у сфері</w:t>
      </w:r>
      <w:r w:rsidR="00676F84" w:rsidRPr="00676F8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174DE">
        <w:rPr>
          <w:rFonts w:ascii="Times New Roman" w:eastAsia="Times New Roman" w:hAnsi="Times New Roman" w:cs="Times New Roman"/>
          <w:sz w:val="22"/>
          <w:szCs w:val="22"/>
        </w:rPr>
        <w:t>адвокації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7720240D" w14:textId="77777777" w:rsidR="00905299" w:rsidRDefault="00905299" w:rsidP="00782A6D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7FF151B" w14:textId="769617E8" w:rsidR="002A62F5" w:rsidRPr="00782A6D" w:rsidRDefault="750BA71E" w:rsidP="67EC6C25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67EC6C25">
        <w:rPr>
          <w:rFonts w:ascii="Times New Roman" w:eastAsia="Times New Roman" w:hAnsi="Times New Roman" w:cs="Times New Roman"/>
          <w:sz w:val="22"/>
          <w:szCs w:val="22"/>
        </w:rPr>
        <w:t xml:space="preserve">З цією метою планується залучення </w:t>
      </w:r>
      <w:r w:rsidR="7A0706C6" w:rsidRPr="67EC6C25">
        <w:rPr>
          <w:rFonts w:ascii="Times New Roman" w:eastAsia="Times New Roman" w:hAnsi="Times New Roman" w:cs="Times New Roman"/>
          <w:sz w:val="22"/>
          <w:szCs w:val="22"/>
        </w:rPr>
        <w:t>експерта(-ки)</w:t>
      </w:r>
      <w:r w:rsidRPr="67EC6C25">
        <w:rPr>
          <w:rFonts w:ascii="Times New Roman" w:eastAsia="Times New Roman" w:hAnsi="Times New Roman" w:cs="Times New Roman"/>
          <w:sz w:val="22"/>
          <w:szCs w:val="22"/>
        </w:rPr>
        <w:t xml:space="preserve"> для надання відповідних навчальних, консультаційних та менторських послуг. </w:t>
      </w:r>
    </w:p>
    <w:p w14:paraId="355CD78F" w14:textId="77777777" w:rsidR="00A56EC8" w:rsidRDefault="00A56EC8" w:rsidP="00782A6D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7AC31C3" w14:textId="2D7D08E0" w:rsidR="2BFD63DA" w:rsidRPr="00782A6D" w:rsidRDefault="00A56EC8" w:rsidP="5A8E8BA9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A8E8BA9">
        <w:rPr>
          <w:rFonts w:ascii="Times New Roman" w:eastAsia="Times New Roman" w:hAnsi="Times New Roman" w:cs="Times New Roman"/>
          <w:sz w:val="22"/>
          <w:szCs w:val="22"/>
        </w:rPr>
        <w:t>Експерт(-ка) має забезпечити менторську та консультаційну підтримку ОГС з питань</w:t>
      </w:r>
      <w:r w:rsidR="1E7637B9" w:rsidRPr="5A8E8BA9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1958C702" w14:textId="3BCBD95B" w:rsidR="2BFD63DA" w:rsidRPr="00782A6D" w:rsidRDefault="00A56EC8" w:rsidP="5A8E8BA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A8E8BA9">
        <w:rPr>
          <w:rFonts w:ascii="Times New Roman" w:eastAsia="Times New Roman" w:hAnsi="Times New Roman" w:cs="Times New Roman"/>
          <w:sz w:val="22"/>
          <w:szCs w:val="22"/>
        </w:rPr>
        <w:t>планування, реалізації та оцінки інформаційно-просвітницьких і адвокаційних кампаній з фокусом на інклюзивне, зелене та стале відновлення</w:t>
      </w:r>
      <w:r w:rsidR="00555901">
        <w:rPr>
          <w:rFonts w:ascii="Times New Roman" w:eastAsia="Times New Roman" w:hAnsi="Times New Roman" w:cs="Times New Roman"/>
          <w:sz w:val="22"/>
          <w:szCs w:val="22"/>
        </w:rPr>
        <w:t>;</w:t>
      </w:r>
      <w:r w:rsidRPr="5A8E8B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2A4AC16" w14:textId="38C6D544" w:rsidR="2BFD63DA" w:rsidRPr="00782A6D" w:rsidRDefault="00A56EC8" w:rsidP="5A8E8BA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A8E8BA9">
        <w:rPr>
          <w:rFonts w:ascii="Times New Roman" w:eastAsia="Times New Roman" w:hAnsi="Times New Roman" w:cs="Times New Roman"/>
          <w:sz w:val="22"/>
          <w:szCs w:val="22"/>
        </w:rPr>
        <w:t>підсилення адвокаційної спроможності ОГС</w:t>
      </w:r>
      <w:r w:rsidR="7809245C" w:rsidRPr="5A8E8BA9">
        <w:rPr>
          <w:rFonts w:ascii="Times New Roman" w:eastAsia="Times New Roman" w:hAnsi="Times New Roman" w:cs="Times New Roman"/>
          <w:sz w:val="22"/>
          <w:szCs w:val="22"/>
        </w:rPr>
        <w:t xml:space="preserve"> та</w:t>
      </w:r>
      <w:r w:rsidRPr="5A8E8BA9">
        <w:rPr>
          <w:rFonts w:ascii="Times New Roman" w:eastAsia="Times New Roman" w:hAnsi="Times New Roman" w:cs="Times New Roman"/>
          <w:sz w:val="22"/>
          <w:szCs w:val="22"/>
        </w:rPr>
        <w:t xml:space="preserve"> застосування </w:t>
      </w:r>
      <w:proofErr w:type="spellStart"/>
      <w:r w:rsidRPr="5A8E8BA9">
        <w:rPr>
          <w:rFonts w:ascii="Times New Roman" w:eastAsia="Times New Roman" w:hAnsi="Times New Roman" w:cs="Times New Roman"/>
          <w:sz w:val="22"/>
          <w:szCs w:val="22"/>
        </w:rPr>
        <w:t>evidence-based</w:t>
      </w:r>
      <w:proofErr w:type="spellEnd"/>
      <w:r w:rsidRPr="5A8E8B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5A8E8BA9">
        <w:rPr>
          <w:rFonts w:ascii="Times New Roman" w:eastAsia="Times New Roman" w:hAnsi="Times New Roman" w:cs="Times New Roman"/>
          <w:sz w:val="22"/>
          <w:szCs w:val="22"/>
        </w:rPr>
        <w:t>advocacy</w:t>
      </w:r>
      <w:proofErr w:type="spellEnd"/>
      <w:r w:rsidR="0055590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451248C2" w14:textId="0F88207A" w:rsidR="2BFD63DA" w:rsidRPr="00782A6D" w:rsidRDefault="37CD27ED" w:rsidP="5A8E8BA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A8E8BA9">
        <w:rPr>
          <w:rFonts w:ascii="Times New Roman" w:eastAsia="Times New Roman" w:hAnsi="Times New Roman" w:cs="Times New Roman"/>
          <w:sz w:val="22"/>
          <w:szCs w:val="22"/>
        </w:rPr>
        <w:t>п</w:t>
      </w:r>
      <w:r w:rsidR="00A56EC8" w:rsidRPr="5A8E8BA9">
        <w:rPr>
          <w:rFonts w:ascii="Times New Roman" w:eastAsia="Times New Roman" w:hAnsi="Times New Roman" w:cs="Times New Roman"/>
          <w:sz w:val="22"/>
          <w:szCs w:val="22"/>
        </w:rPr>
        <w:t>осилення участі ОГС у формулюванні політик та нагляді за реформами демократичного врядування.</w:t>
      </w:r>
    </w:p>
    <w:p w14:paraId="69772A92" w14:textId="77777777" w:rsidR="00BE58C0" w:rsidRPr="00782A6D" w:rsidRDefault="00BE58C0" w:rsidP="00782A6D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3C80792" w14:textId="44CF7A71" w:rsidR="002A62F5" w:rsidRPr="00782A6D" w:rsidRDefault="750BA71E" w:rsidP="00782A6D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2. ОБСЯГИ ТА ФОРМАТ ПОСЛУГ </w:t>
      </w:r>
    </w:p>
    <w:p w14:paraId="14F26744" w14:textId="14C4EE91" w:rsidR="002A62F5" w:rsidRPr="00782A6D" w:rsidRDefault="750BA71E" w:rsidP="00782A6D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I. Проведення навчальних заходів (тренінгів) </w:t>
      </w:r>
    </w:p>
    <w:p w14:paraId="6959E3AB" w14:textId="389E259E" w:rsidR="002A62F5" w:rsidRPr="00782A6D" w:rsidRDefault="6CC539B2" w:rsidP="00782A6D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A8E8BA9">
        <w:rPr>
          <w:rFonts w:ascii="Times New Roman" w:eastAsia="Times New Roman" w:hAnsi="Times New Roman" w:cs="Times New Roman"/>
          <w:sz w:val="22"/>
          <w:szCs w:val="22"/>
        </w:rPr>
        <w:t>Експерт(-ка)</w:t>
      </w:r>
      <w:r w:rsidR="43F60FC7" w:rsidRPr="5A8E8BA9">
        <w:rPr>
          <w:rFonts w:ascii="Times New Roman" w:eastAsia="Times New Roman" w:hAnsi="Times New Roman" w:cs="Times New Roman"/>
          <w:sz w:val="22"/>
          <w:szCs w:val="22"/>
        </w:rPr>
        <w:t xml:space="preserve"> має забезпечити підготовку, організацію та проведення навчальних заходів</w:t>
      </w:r>
      <w:r w:rsidR="00887377" w:rsidRPr="5A8E8BA9">
        <w:rPr>
          <w:rFonts w:ascii="Times New Roman" w:eastAsia="Times New Roman" w:hAnsi="Times New Roman" w:cs="Times New Roman"/>
          <w:sz w:val="22"/>
          <w:szCs w:val="22"/>
        </w:rPr>
        <w:t xml:space="preserve"> у сфері адвокації</w:t>
      </w:r>
      <w:r w:rsidR="43F60FC7" w:rsidRPr="5A8E8BA9">
        <w:rPr>
          <w:rFonts w:ascii="Times New Roman" w:eastAsia="Times New Roman" w:hAnsi="Times New Roman" w:cs="Times New Roman"/>
          <w:sz w:val="22"/>
          <w:szCs w:val="22"/>
        </w:rPr>
        <w:t xml:space="preserve"> для ОГС-учасників Проєкту. </w:t>
      </w:r>
    </w:p>
    <w:p w14:paraId="347D3B0B" w14:textId="7EA2D5F3" w:rsidR="002A62F5" w:rsidRPr="00782A6D" w:rsidRDefault="750BA71E" w:rsidP="00782A6D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1. Онлайн-тренінги </w:t>
      </w:r>
    </w:p>
    <w:p w14:paraId="42866EC3" w14:textId="79A04597" w:rsidR="002A62F5" w:rsidRPr="00782A6D" w:rsidRDefault="43F60FC7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>Формат: онлайн (на платформі, погодженій із Замовником)</w:t>
      </w:r>
      <w:r w:rsidR="6C9A8D4A" w:rsidRPr="00782A6D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6E66E66" w14:textId="0CD049AD" w:rsidR="002A62F5" w:rsidRPr="00782A6D" w:rsidRDefault="43F60FC7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>Тривалість: залежно від програми тренінгу</w:t>
      </w:r>
      <w:r w:rsidR="7EF51006" w:rsidRPr="00782A6D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04CECC7" w14:textId="16836F2A" w:rsidR="002A62F5" w:rsidRPr="00782A6D" w:rsidRDefault="43F60FC7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>Кількість учасників: за погодженням із Замовником</w:t>
      </w:r>
      <w:r w:rsidR="30C6D1BF" w:rsidRPr="00782A6D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53A1FA9" w14:textId="331183E5" w:rsidR="002A62F5" w:rsidRPr="00782A6D" w:rsidRDefault="750BA71E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Зміст: відповідно до узгодженої програми. </w:t>
      </w:r>
    </w:p>
    <w:p w14:paraId="5AE445D8" w14:textId="71E375A1" w:rsidR="002A62F5" w:rsidRPr="00782A6D" w:rsidRDefault="750BA71E" w:rsidP="00782A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Завдання </w:t>
      </w:r>
      <w:r w:rsidR="6D7D26AD" w:rsidRPr="00782A6D">
        <w:rPr>
          <w:rFonts w:ascii="Times New Roman" w:eastAsia="Times New Roman" w:hAnsi="Times New Roman" w:cs="Times New Roman"/>
          <w:b/>
          <w:bCs/>
          <w:sz w:val="22"/>
          <w:szCs w:val="22"/>
        </w:rPr>
        <w:t>експерта(-ки)</w:t>
      </w:r>
      <w:r w:rsidRPr="00782A6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: </w:t>
      </w:r>
    </w:p>
    <w:p w14:paraId="6E71F6BE" w14:textId="47F49729" w:rsidR="002A62F5" w:rsidRPr="00782A6D" w:rsidRDefault="43F60FC7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>розроб</w:t>
      </w:r>
      <w:r w:rsidR="57B723E9" w:rsidRPr="00782A6D">
        <w:rPr>
          <w:rFonts w:ascii="Times New Roman" w:eastAsia="Times New Roman" w:hAnsi="Times New Roman" w:cs="Times New Roman"/>
          <w:sz w:val="22"/>
          <w:szCs w:val="22"/>
        </w:rPr>
        <w:t>лення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 та погодження програми тренінгу; </w:t>
      </w:r>
    </w:p>
    <w:p w14:paraId="3846710B" w14:textId="38D3F12D" w:rsidR="002A62F5" w:rsidRPr="00782A6D" w:rsidRDefault="750BA71E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підготовка презентаційних і навчальних матеріалів; </w:t>
      </w:r>
    </w:p>
    <w:p w14:paraId="0FC95154" w14:textId="2199B3ED" w:rsidR="002A62F5" w:rsidRPr="00782A6D" w:rsidRDefault="750BA71E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проведення </w:t>
      </w:r>
      <w:r w:rsidR="0E9577ED" w:rsidRPr="00782A6D">
        <w:rPr>
          <w:rFonts w:ascii="Times New Roman" w:eastAsia="Times New Roman" w:hAnsi="Times New Roman" w:cs="Times New Roman"/>
          <w:sz w:val="22"/>
          <w:szCs w:val="22"/>
        </w:rPr>
        <w:t>онлайн-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тренінгу; </w:t>
      </w:r>
    </w:p>
    <w:p w14:paraId="478E7DE8" w14:textId="159A69CE" w:rsidR="002A62F5" w:rsidRPr="00782A6D" w:rsidRDefault="750BA71E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надання відповідей на запитання учасників; </w:t>
      </w:r>
    </w:p>
    <w:p w14:paraId="232ED26E" w14:textId="7AA8F9D4" w:rsidR="002A62F5" w:rsidRPr="00782A6D" w:rsidRDefault="750BA71E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67EC6C25">
        <w:rPr>
          <w:rFonts w:ascii="Times New Roman" w:eastAsia="Times New Roman" w:hAnsi="Times New Roman" w:cs="Times New Roman"/>
          <w:sz w:val="22"/>
          <w:szCs w:val="22"/>
        </w:rPr>
        <w:t>підготовка звітності (таймшит)</w:t>
      </w:r>
      <w:r w:rsidR="7AA3F22A" w:rsidRPr="67EC6C2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91932" w:rsidRPr="00782A6D">
        <w:rPr>
          <w:rFonts w:ascii="Times New Roman" w:eastAsia="Times New Roman" w:hAnsi="Times New Roman" w:cs="Times New Roman"/>
          <w:sz w:val="22"/>
          <w:szCs w:val="22"/>
        </w:rPr>
        <w:t>–</w:t>
      </w:r>
      <w:r w:rsidRPr="67EC6C25">
        <w:rPr>
          <w:rFonts w:ascii="Times New Roman" w:eastAsia="Times New Roman" w:hAnsi="Times New Roman" w:cs="Times New Roman"/>
          <w:sz w:val="22"/>
          <w:szCs w:val="22"/>
        </w:rPr>
        <w:t xml:space="preserve"> за потреби. </w:t>
      </w:r>
    </w:p>
    <w:p w14:paraId="07CEB57D" w14:textId="0807D3F8" w:rsidR="002A62F5" w:rsidRPr="00782A6D" w:rsidRDefault="750BA71E" w:rsidP="00782A6D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2. Офлайн-тренінги </w:t>
      </w:r>
    </w:p>
    <w:p w14:paraId="7D4F239D" w14:textId="4CA2D431" w:rsidR="002A62F5" w:rsidRPr="00782A6D" w:rsidRDefault="43F60FC7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>Тривалість: до 8 (в</w:t>
      </w:r>
      <w:r w:rsidR="78CA664F" w:rsidRPr="00782A6D">
        <w:rPr>
          <w:rFonts w:ascii="Times New Roman" w:eastAsia="Times New Roman" w:hAnsi="Times New Roman" w:cs="Times New Roman"/>
          <w:sz w:val="22"/>
          <w:szCs w:val="22"/>
        </w:rPr>
        <w:t>осьми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>) годин (1 повний тренінговий день)</w:t>
      </w:r>
      <w:r w:rsidR="2D34C3A6" w:rsidRPr="00782A6D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BABED08" w14:textId="714E3EA0" w:rsidR="002A62F5" w:rsidRPr="00782A6D" w:rsidRDefault="43F60FC7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>Місце проведення: за погодженням із Замовником</w:t>
      </w:r>
      <w:r w:rsidR="3A1741B7" w:rsidRPr="00782A6D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637A9FA" w14:textId="6C689A8A" w:rsidR="002A62F5" w:rsidRPr="00782A6D" w:rsidRDefault="750BA71E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Зміст: відповідно до узгодженої програми. </w:t>
      </w:r>
    </w:p>
    <w:p w14:paraId="25255568" w14:textId="658F7848" w:rsidR="002A62F5" w:rsidRPr="00782A6D" w:rsidRDefault="750BA71E" w:rsidP="00782A6D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Завдання </w:t>
      </w:r>
      <w:r w:rsidR="50033911" w:rsidRPr="00782A6D">
        <w:rPr>
          <w:rFonts w:ascii="Times New Roman" w:eastAsia="Times New Roman" w:hAnsi="Times New Roman" w:cs="Times New Roman"/>
          <w:sz w:val="22"/>
          <w:szCs w:val="22"/>
        </w:rPr>
        <w:t>експерта(-ки)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14:paraId="1A83CB71" w14:textId="34BB38D0" w:rsidR="002A62F5" w:rsidRPr="00782A6D" w:rsidRDefault="43F60FC7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>розроб</w:t>
      </w:r>
      <w:r w:rsidR="5AF73C37" w:rsidRPr="00782A6D">
        <w:rPr>
          <w:rFonts w:ascii="Times New Roman" w:eastAsia="Times New Roman" w:hAnsi="Times New Roman" w:cs="Times New Roman"/>
          <w:sz w:val="22"/>
          <w:szCs w:val="22"/>
        </w:rPr>
        <w:t>лення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 та погодження навчальної програми; </w:t>
      </w:r>
    </w:p>
    <w:p w14:paraId="114F2680" w14:textId="4457C433" w:rsidR="002A62F5" w:rsidRPr="00782A6D" w:rsidRDefault="750BA71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підготовка презентаційних і роздаткових матеріалів; </w:t>
      </w:r>
    </w:p>
    <w:p w14:paraId="55B69183" w14:textId="7987F26E" w:rsidR="002A62F5" w:rsidRPr="00782A6D" w:rsidRDefault="750BA71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проведення тренінгу; </w:t>
      </w:r>
    </w:p>
    <w:p w14:paraId="1CFCCFD5" w14:textId="0736F6B3" w:rsidR="002A62F5" w:rsidRPr="00782A6D" w:rsidRDefault="750BA71E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фасилітація групової роботи та обговорень; </w:t>
      </w:r>
    </w:p>
    <w:p w14:paraId="30CC85BC" w14:textId="2F95045B" w:rsidR="002A62F5" w:rsidRPr="00782A6D" w:rsidRDefault="750BA71E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надання практичних рекомендацій учасникам; </w:t>
      </w:r>
    </w:p>
    <w:p w14:paraId="0A61FF6C" w14:textId="0F7AA199" w:rsidR="002A62F5" w:rsidRPr="00782A6D" w:rsidRDefault="750BA71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67EC6C25">
        <w:rPr>
          <w:rFonts w:ascii="Times New Roman" w:eastAsia="Times New Roman" w:hAnsi="Times New Roman" w:cs="Times New Roman"/>
          <w:sz w:val="22"/>
          <w:szCs w:val="22"/>
        </w:rPr>
        <w:t xml:space="preserve">підготовка звітності (таймшит, за потреби Замовника). </w:t>
      </w:r>
    </w:p>
    <w:p w14:paraId="6B7F19C3" w14:textId="0357B868" w:rsidR="002A62F5" w:rsidRPr="00782A6D" w:rsidRDefault="750BA71E" w:rsidP="00782A6D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5A8E8BA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II. Надання менторських та консультаційних послуг </w:t>
      </w:r>
    </w:p>
    <w:p w14:paraId="7EB50EEB" w14:textId="0D6415C2" w:rsidR="00226CEE" w:rsidRDefault="00226CEE" w:rsidP="00782A6D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26CEE">
        <w:rPr>
          <w:rFonts w:ascii="Times New Roman" w:eastAsia="Times New Roman" w:hAnsi="Times New Roman" w:cs="Times New Roman"/>
          <w:sz w:val="22"/>
          <w:szCs w:val="22"/>
        </w:rPr>
        <w:t xml:space="preserve">Експерт(-ка) забезпечує надання індивідуальних та/або групових менторських і консультаційних послуг ОГС </w:t>
      </w:r>
      <w:r w:rsidR="001E1B9D">
        <w:rPr>
          <w:rFonts w:ascii="Times New Roman" w:eastAsia="Times New Roman" w:hAnsi="Times New Roman" w:cs="Times New Roman"/>
          <w:sz w:val="22"/>
          <w:szCs w:val="22"/>
        </w:rPr>
        <w:t>у сфері</w:t>
      </w:r>
      <w:r w:rsidRPr="00226CEE">
        <w:rPr>
          <w:rFonts w:ascii="Times New Roman" w:eastAsia="Times New Roman" w:hAnsi="Times New Roman" w:cs="Times New Roman"/>
          <w:sz w:val="22"/>
          <w:szCs w:val="22"/>
        </w:rPr>
        <w:t xml:space="preserve"> адвокації з метою підвищення їхньої інституційної спроможності, а також інтеграції адвокаційних підходів у внутрішні документи та практичну діяльність організацій.</w:t>
      </w:r>
    </w:p>
    <w:p w14:paraId="44E8F255" w14:textId="34C1826B" w:rsidR="002109D1" w:rsidRPr="00782A6D" w:rsidRDefault="43F60FC7" w:rsidP="00782A6D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67EC6C25">
        <w:rPr>
          <w:rFonts w:ascii="Times New Roman" w:eastAsia="Times New Roman" w:hAnsi="Times New Roman" w:cs="Times New Roman"/>
          <w:sz w:val="22"/>
          <w:szCs w:val="22"/>
        </w:rPr>
        <w:t>Формат: онлайн</w:t>
      </w:r>
      <w:r w:rsidR="67A99BE1" w:rsidRPr="67EC6C25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6C7ADE6" w14:textId="2F461B49" w:rsidR="002A62F5" w:rsidRPr="00782A6D" w:rsidRDefault="750BA71E" w:rsidP="00782A6D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3. ПЕРЕЛІК РЕЗУЛЬТАТІВ ПОСЛУГ </w:t>
      </w:r>
    </w:p>
    <w:p w14:paraId="19F934F5" w14:textId="1F9D85DF" w:rsidR="002A62F5" w:rsidRPr="00782A6D" w:rsidRDefault="43F60FC7" w:rsidP="00782A6D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За результатами наданих послуг </w:t>
      </w:r>
      <w:r w:rsidR="62B2BEC2" w:rsidRPr="00782A6D">
        <w:rPr>
          <w:rFonts w:ascii="Times New Roman" w:eastAsia="Times New Roman" w:hAnsi="Times New Roman" w:cs="Times New Roman"/>
          <w:sz w:val="22"/>
          <w:szCs w:val="22"/>
        </w:rPr>
        <w:t>експерт(-ка)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 надає Замовнику такі документи</w:t>
      </w:r>
      <w:r w:rsidR="22ACA7AB" w:rsidRPr="00782A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>/</w:t>
      </w:r>
      <w:r w:rsidR="157FA738" w:rsidRPr="00782A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>матеріали:</w:t>
      </w:r>
    </w:p>
    <w:p w14:paraId="7F3B307D" w14:textId="081C73DE" w:rsidR="002A62F5" w:rsidRPr="00782A6D" w:rsidRDefault="43F60FC7" w:rsidP="00782A6D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A8E8BA9">
        <w:rPr>
          <w:rFonts w:ascii="Times New Roman" w:eastAsia="Times New Roman" w:hAnsi="Times New Roman" w:cs="Times New Roman"/>
          <w:sz w:val="22"/>
          <w:szCs w:val="22"/>
        </w:rPr>
        <w:t>Презентації, роздаткові та методичні матеріали для учасників</w:t>
      </w:r>
      <w:r w:rsidR="2F4618A1" w:rsidRPr="5A8E8BA9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8D06D8F" w14:textId="012A1103" w:rsidR="002A62F5" w:rsidRPr="00782A6D" w:rsidRDefault="750BA71E" w:rsidP="00782A6D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>Звіти (таймшити) за результатами наданих послуг.</w:t>
      </w:r>
    </w:p>
    <w:p w14:paraId="1C3A9330" w14:textId="3D4AF241" w:rsidR="002A62F5" w:rsidRPr="00782A6D" w:rsidRDefault="002A62F5" w:rsidP="00782A6D">
      <w:pPr>
        <w:spacing w:after="0" w:line="360" w:lineRule="auto"/>
        <w:ind w:left="578" w:hanging="578"/>
        <w:jc w:val="both"/>
        <w:rPr>
          <w:rFonts w:ascii="Times New Roman" w:hAnsi="Times New Roman" w:cs="Times New Roman"/>
          <w:sz w:val="22"/>
          <w:szCs w:val="22"/>
        </w:rPr>
      </w:pPr>
    </w:p>
    <w:p w14:paraId="1A3E25E8" w14:textId="36568AC4" w:rsidR="002A62F5" w:rsidRPr="00782A6D" w:rsidRDefault="750BA71E" w:rsidP="00782A6D">
      <w:pPr>
        <w:spacing w:after="0" w:line="360" w:lineRule="auto"/>
        <w:ind w:left="578" w:hanging="578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4. ВИМОГИ </w:t>
      </w:r>
      <w:r w:rsidR="0049210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 </w:t>
      </w:r>
      <w:r w:rsidR="3647637F" w:rsidRPr="00782A6D">
        <w:rPr>
          <w:rFonts w:ascii="Times New Roman" w:eastAsia="Times New Roman" w:hAnsi="Times New Roman" w:cs="Times New Roman"/>
          <w:b/>
          <w:bCs/>
          <w:sz w:val="22"/>
          <w:szCs w:val="22"/>
        </w:rPr>
        <w:t>ЕКСПЕРТА(-КИ)</w:t>
      </w:r>
    </w:p>
    <w:p w14:paraId="47D90A3C" w14:textId="6269BED7" w:rsidR="002A62F5" w:rsidRPr="00782A6D" w:rsidRDefault="43F60FC7" w:rsidP="00782A6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Підтверджений досвід </w:t>
      </w:r>
      <w:r w:rsidR="0FB3371E" w:rsidRPr="00782A6D">
        <w:rPr>
          <w:rFonts w:ascii="Times New Roman" w:eastAsia="Times New Roman" w:hAnsi="Times New Roman" w:cs="Times New Roman"/>
          <w:sz w:val="22"/>
          <w:szCs w:val="22"/>
        </w:rPr>
        <w:t>і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з тренерської та менторської діяльності </w:t>
      </w:r>
      <w:r w:rsidR="00473B70" w:rsidRPr="00473B70">
        <w:rPr>
          <w:rFonts w:ascii="Times New Roman" w:eastAsia="Times New Roman" w:hAnsi="Times New Roman" w:cs="Times New Roman"/>
          <w:sz w:val="22"/>
          <w:szCs w:val="22"/>
        </w:rPr>
        <w:t xml:space="preserve">з </w:t>
      </w:r>
      <w:r w:rsidR="00255CA5">
        <w:rPr>
          <w:rFonts w:ascii="Times New Roman" w:eastAsia="Times New Roman" w:hAnsi="Times New Roman" w:cs="Times New Roman"/>
          <w:sz w:val="22"/>
          <w:szCs w:val="22"/>
        </w:rPr>
        <w:t>адвокації</w:t>
      </w:r>
      <w:r w:rsidR="00473B70" w:rsidRPr="00473B7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для ОГС. </w:t>
      </w:r>
    </w:p>
    <w:p w14:paraId="4CB23453" w14:textId="132FC8B0" w:rsidR="002A62F5" w:rsidRPr="00782A6D" w:rsidRDefault="43F60FC7" w:rsidP="00782A6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A8E8BA9">
        <w:rPr>
          <w:rFonts w:ascii="Times New Roman" w:eastAsia="Times New Roman" w:hAnsi="Times New Roman" w:cs="Times New Roman"/>
          <w:sz w:val="22"/>
          <w:szCs w:val="22"/>
        </w:rPr>
        <w:t>Досвід розроб</w:t>
      </w:r>
      <w:r w:rsidR="4B0443D2" w:rsidRPr="5A8E8BA9">
        <w:rPr>
          <w:rFonts w:ascii="Times New Roman" w:eastAsia="Times New Roman" w:hAnsi="Times New Roman" w:cs="Times New Roman"/>
          <w:sz w:val="22"/>
          <w:szCs w:val="22"/>
        </w:rPr>
        <w:t>лення</w:t>
      </w:r>
      <w:r w:rsidR="61484D13" w:rsidRPr="5A8E8BA9">
        <w:rPr>
          <w:rFonts w:ascii="Times New Roman" w:eastAsia="Times New Roman" w:hAnsi="Times New Roman" w:cs="Times New Roman"/>
          <w:sz w:val="22"/>
          <w:szCs w:val="22"/>
        </w:rPr>
        <w:t xml:space="preserve"> та</w:t>
      </w:r>
      <w:r w:rsidRPr="5A8E8B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35642401" w:rsidRPr="5A8E8BA9">
        <w:rPr>
          <w:rFonts w:ascii="Times New Roman" w:eastAsia="Times New Roman" w:hAnsi="Times New Roman" w:cs="Times New Roman"/>
          <w:sz w:val="22"/>
          <w:szCs w:val="22"/>
        </w:rPr>
        <w:t>адвокаційних</w:t>
      </w:r>
      <w:r w:rsidR="00473B70" w:rsidRPr="5A8E8B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35642401" w:rsidRPr="5A8E8BA9">
        <w:rPr>
          <w:rFonts w:ascii="Times New Roman" w:eastAsia="Times New Roman" w:hAnsi="Times New Roman" w:cs="Times New Roman"/>
          <w:sz w:val="22"/>
          <w:szCs w:val="22"/>
        </w:rPr>
        <w:t xml:space="preserve">кампаній </w:t>
      </w:r>
      <w:r w:rsidRPr="5A8E8BA9">
        <w:rPr>
          <w:rFonts w:ascii="Times New Roman" w:eastAsia="Times New Roman" w:hAnsi="Times New Roman" w:cs="Times New Roman"/>
          <w:sz w:val="22"/>
          <w:szCs w:val="22"/>
        </w:rPr>
        <w:t xml:space="preserve">для ОГС. </w:t>
      </w:r>
    </w:p>
    <w:p w14:paraId="6FC7014D" w14:textId="4406BBB0" w:rsidR="5A8E8BA9" w:rsidRDefault="5A8E8BA9" w:rsidP="5A8E8BA9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9D06AF9" w14:textId="50DB547C" w:rsidR="002A62F5" w:rsidRPr="00782A6D" w:rsidRDefault="750BA71E" w:rsidP="00782A6D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b/>
          <w:bCs/>
          <w:sz w:val="22"/>
          <w:szCs w:val="22"/>
        </w:rPr>
        <w:t>5. СТРОКИ НАДАННЯ ПОСЛУГ</w:t>
      </w:r>
    </w:p>
    <w:p w14:paraId="4B288DB2" w14:textId="3F853054" w:rsidR="002A62F5" w:rsidRDefault="750BA71E" w:rsidP="67EC6C25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67EC6C25">
        <w:rPr>
          <w:rFonts w:ascii="Times New Roman" w:eastAsia="Times New Roman" w:hAnsi="Times New Roman" w:cs="Times New Roman"/>
          <w:sz w:val="22"/>
          <w:szCs w:val="22"/>
        </w:rPr>
        <w:t xml:space="preserve">Орієнтовні дати надання послуг: лютий 2026 року – </w:t>
      </w:r>
      <w:r w:rsidR="4F16F9A5" w:rsidRPr="67EC6C25">
        <w:rPr>
          <w:rFonts w:ascii="Times New Roman" w:eastAsia="Times New Roman" w:hAnsi="Times New Roman" w:cs="Times New Roman"/>
          <w:sz w:val="22"/>
          <w:szCs w:val="22"/>
        </w:rPr>
        <w:t>лютий</w:t>
      </w:r>
      <w:r w:rsidRPr="67EC6C25">
        <w:rPr>
          <w:rFonts w:ascii="Times New Roman" w:eastAsia="Times New Roman" w:hAnsi="Times New Roman" w:cs="Times New Roman"/>
          <w:sz w:val="22"/>
          <w:szCs w:val="22"/>
        </w:rPr>
        <w:t xml:space="preserve"> 2027 року</w:t>
      </w:r>
      <w:r w:rsidR="00B91932">
        <w:rPr>
          <w:rFonts w:ascii="Times New Roman" w:eastAsia="Times New Roman" w:hAnsi="Times New Roman" w:cs="Times New Roman"/>
          <w:sz w:val="22"/>
          <w:szCs w:val="22"/>
        </w:rPr>
        <w:t>.</w:t>
      </w:r>
      <w:r w:rsidRPr="67EC6C25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6C4E9BD" w14:textId="35D3EB17" w:rsidR="002A62F5" w:rsidRDefault="002A62F5" w:rsidP="1D0C0E6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BA196E7" w14:textId="577432B0" w:rsidR="002A62F5" w:rsidRDefault="002A62F5"/>
    <w:sectPr w:rsidR="002A62F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dzZ4Lp0NHD9oL" int2:id="sbtgAPy1">
      <int2:state int2:value="Rejected" int2:type="spell"/>
    </int2:textHash>
    <int2:textHash int2:hashCode="oHlg00B08q5Ft8" int2:id="JTVfs5u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C07D"/>
    <w:multiLevelType w:val="hybridMultilevel"/>
    <w:tmpl w:val="6D6E9AB8"/>
    <w:lvl w:ilvl="0" w:tplc="34B6A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A6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A9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61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A2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66A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08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66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0AA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B911"/>
    <w:multiLevelType w:val="hybridMultilevel"/>
    <w:tmpl w:val="1604FDFE"/>
    <w:lvl w:ilvl="0" w:tplc="ACA4AF14">
      <w:start w:val="2"/>
      <w:numFmt w:val="decimal"/>
      <w:lvlText w:val="%1."/>
      <w:lvlJc w:val="left"/>
      <w:pPr>
        <w:ind w:left="720" w:hanging="360"/>
      </w:pPr>
    </w:lvl>
    <w:lvl w:ilvl="1" w:tplc="15B08180">
      <w:start w:val="1"/>
      <w:numFmt w:val="lowerLetter"/>
      <w:lvlText w:val="%2."/>
      <w:lvlJc w:val="left"/>
      <w:pPr>
        <w:ind w:left="1440" w:hanging="360"/>
      </w:pPr>
    </w:lvl>
    <w:lvl w:ilvl="2" w:tplc="85A8F6E8">
      <w:start w:val="1"/>
      <w:numFmt w:val="lowerRoman"/>
      <w:lvlText w:val="%3."/>
      <w:lvlJc w:val="right"/>
      <w:pPr>
        <w:ind w:left="2160" w:hanging="180"/>
      </w:pPr>
    </w:lvl>
    <w:lvl w:ilvl="3" w:tplc="E592B012">
      <w:start w:val="1"/>
      <w:numFmt w:val="decimal"/>
      <w:lvlText w:val="%4."/>
      <w:lvlJc w:val="left"/>
      <w:pPr>
        <w:ind w:left="2880" w:hanging="360"/>
      </w:pPr>
    </w:lvl>
    <w:lvl w:ilvl="4" w:tplc="0F58233E">
      <w:start w:val="1"/>
      <w:numFmt w:val="lowerLetter"/>
      <w:lvlText w:val="%5."/>
      <w:lvlJc w:val="left"/>
      <w:pPr>
        <w:ind w:left="3600" w:hanging="360"/>
      </w:pPr>
    </w:lvl>
    <w:lvl w:ilvl="5" w:tplc="5FE8B58C">
      <w:start w:val="1"/>
      <w:numFmt w:val="lowerRoman"/>
      <w:lvlText w:val="%6."/>
      <w:lvlJc w:val="right"/>
      <w:pPr>
        <w:ind w:left="4320" w:hanging="180"/>
      </w:pPr>
    </w:lvl>
    <w:lvl w:ilvl="6" w:tplc="3484F9DA">
      <w:start w:val="1"/>
      <w:numFmt w:val="decimal"/>
      <w:lvlText w:val="%7."/>
      <w:lvlJc w:val="left"/>
      <w:pPr>
        <w:ind w:left="5040" w:hanging="360"/>
      </w:pPr>
    </w:lvl>
    <w:lvl w:ilvl="7" w:tplc="E22C44E0">
      <w:start w:val="1"/>
      <w:numFmt w:val="lowerLetter"/>
      <w:lvlText w:val="%8."/>
      <w:lvlJc w:val="left"/>
      <w:pPr>
        <w:ind w:left="5760" w:hanging="360"/>
      </w:pPr>
    </w:lvl>
    <w:lvl w:ilvl="8" w:tplc="A61AA3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9B519"/>
    <w:multiLevelType w:val="hybridMultilevel"/>
    <w:tmpl w:val="CC34671C"/>
    <w:lvl w:ilvl="0" w:tplc="0960E7C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61EC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24D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6B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09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E1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48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26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C68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7FEC4"/>
    <w:multiLevelType w:val="hybridMultilevel"/>
    <w:tmpl w:val="50322444"/>
    <w:lvl w:ilvl="0" w:tplc="B2306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22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F22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6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49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24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0D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C8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E8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4F3DD"/>
    <w:multiLevelType w:val="hybridMultilevel"/>
    <w:tmpl w:val="1BAE680A"/>
    <w:lvl w:ilvl="0" w:tplc="A6A0BA8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1CE8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85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46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45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B83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42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65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6A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60F5E"/>
    <w:multiLevelType w:val="hybridMultilevel"/>
    <w:tmpl w:val="9574EDCE"/>
    <w:lvl w:ilvl="0" w:tplc="8974AE60">
      <w:start w:val="1"/>
      <w:numFmt w:val="decimal"/>
      <w:lvlText w:val="%1."/>
      <w:lvlJc w:val="left"/>
      <w:pPr>
        <w:ind w:left="720" w:hanging="360"/>
      </w:pPr>
    </w:lvl>
    <w:lvl w:ilvl="1" w:tplc="23AE398A">
      <w:start w:val="1"/>
      <w:numFmt w:val="lowerLetter"/>
      <w:lvlText w:val="%2."/>
      <w:lvlJc w:val="left"/>
      <w:pPr>
        <w:ind w:left="1440" w:hanging="360"/>
      </w:pPr>
    </w:lvl>
    <w:lvl w:ilvl="2" w:tplc="F5FED618">
      <w:start w:val="1"/>
      <w:numFmt w:val="lowerRoman"/>
      <w:lvlText w:val="%3."/>
      <w:lvlJc w:val="right"/>
      <w:pPr>
        <w:ind w:left="2160" w:hanging="180"/>
      </w:pPr>
    </w:lvl>
    <w:lvl w:ilvl="3" w:tplc="0292F61A">
      <w:start w:val="1"/>
      <w:numFmt w:val="decimal"/>
      <w:lvlText w:val="%4."/>
      <w:lvlJc w:val="left"/>
      <w:pPr>
        <w:ind w:left="2880" w:hanging="360"/>
      </w:pPr>
    </w:lvl>
    <w:lvl w:ilvl="4" w:tplc="CC6A864C">
      <w:start w:val="1"/>
      <w:numFmt w:val="lowerLetter"/>
      <w:lvlText w:val="%5."/>
      <w:lvlJc w:val="left"/>
      <w:pPr>
        <w:ind w:left="3600" w:hanging="360"/>
      </w:pPr>
    </w:lvl>
    <w:lvl w:ilvl="5" w:tplc="86141948">
      <w:start w:val="1"/>
      <w:numFmt w:val="lowerRoman"/>
      <w:lvlText w:val="%6."/>
      <w:lvlJc w:val="right"/>
      <w:pPr>
        <w:ind w:left="4320" w:hanging="180"/>
      </w:pPr>
    </w:lvl>
    <w:lvl w:ilvl="6" w:tplc="5AA28BAA">
      <w:start w:val="1"/>
      <w:numFmt w:val="decimal"/>
      <w:lvlText w:val="%7."/>
      <w:lvlJc w:val="left"/>
      <w:pPr>
        <w:ind w:left="5040" w:hanging="360"/>
      </w:pPr>
    </w:lvl>
    <w:lvl w:ilvl="7" w:tplc="5A1C7A6E">
      <w:start w:val="1"/>
      <w:numFmt w:val="lowerLetter"/>
      <w:lvlText w:val="%8."/>
      <w:lvlJc w:val="left"/>
      <w:pPr>
        <w:ind w:left="5760" w:hanging="360"/>
      </w:pPr>
    </w:lvl>
    <w:lvl w:ilvl="8" w:tplc="4E1049F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6CC6D"/>
    <w:multiLevelType w:val="hybridMultilevel"/>
    <w:tmpl w:val="53A42F38"/>
    <w:lvl w:ilvl="0" w:tplc="BBA08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06C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2C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A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2A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8A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2B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CC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6A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D8B5B"/>
    <w:multiLevelType w:val="hybridMultilevel"/>
    <w:tmpl w:val="F1283350"/>
    <w:lvl w:ilvl="0" w:tplc="08447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61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8A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29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C6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F64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C4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43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FE4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50DFB"/>
    <w:multiLevelType w:val="hybridMultilevel"/>
    <w:tmpl w:val="D048EF32"/>
    <w:lvl w:ilvl="0" w:tplc="EA0C7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1C1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CC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4B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2B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8AF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26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89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26B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92734"/>
    <w:multiLevelType w:val="hybridMultilevel"/>
    <w:tmpl w:val="C414D604"/>
    <w:lvl w:ilvl="0" w:tplc="10222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4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A1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6E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62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A2B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C5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64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CA1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18F9"/>
    <w:multiLevelType w:val="hybridMultilevel"/>
    <w:tmpl w:val="267CC8CC"/>
    <w:lvl w:ilvl="0" w:tplc="E85E1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ED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C02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01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E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96E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C8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86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58A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3A80A"/>
    <w:multiLevelType w:val="hybridMultilevel"/>
    <w:tmpl w:val="835CC2F2"/>
    <w:lvl w:ilvl="0" w:tplc="3768F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C3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3EF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83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C6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E2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46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A1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62E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D9CBB"/>
    <w:multiLevelType w:val="hybridMultilevel"/>
    <w:tmpl w:val="28C8F384"/>
    <w:lvl w:ilvl="0" w:tplc="98A0C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BAB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788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8B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4F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605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80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C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68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0B40E"/>
    <w:multiLevelType w:val="hybridMultilevel"/>
    <w:tmpl w:val="E6BEB64C"/>
    <w:lvl w:ilvl="0" w:tplc="2E04B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1CD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CF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66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E1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E41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44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C8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883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ED116"/>
    <w:multiLevelType w:val="hybridMultilevel"/>
    <w:tmpl w:val="006ED9BA"/>
    <w:lvl w:ilvl="0" w:tplc="6AC0D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E0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5CB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403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C5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1C7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2A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E6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01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689CB"/>
    <w:multiLevelType w:val="hybridMultilevel"/>
    <w:tmpl w:val="686A2D26"/>
    <w:lvl w:ilvl="0" w:tplc="7C24F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A2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E87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C2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E3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2D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C4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E3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D27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3DC5A"/>
    <w:multiLevelType w:val="hybridMultilevel"/>
    <w:tmpl w:val="AD3C687C"/>
    <w:lvl w:ilvl="0" w:tplc="EDE28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65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B67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63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20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E0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B87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CA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F61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447CA"/>
    <w:multiLevelType w:val="hybridMultilevel"/>
    <w:tmpl w:val="6AB04A9A"/>
    <w:lvl w:ilvl="0" w:tplc="8DBC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8B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8E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23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A2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8E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67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2E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94B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4C35E"/>
    <w:multiLevelType w:val="hybridMultilevel"/>
    <w:tmpl w:val="D94E190E"/>
    <w:lvl w:ilvl="0" w:tplc="77D24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729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668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7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EF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1C7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6F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40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66E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047A0"/>
    <w:multiLevelType w:val="hybridMultilevel"/>
    <w:tmpl w:val="6B145942"/>
    <w:lvl w:ilvl="0" w:tplc="BE345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64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A5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68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EF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B88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E6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EB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AF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F4675"/>
    <w:multiLevelType w:val="hybridMultilevel"/>
    <w:tmpl w:val="332A26E6"/>
    <w:lvl w:ilvl="0" w:tplc="8D7A0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0F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03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89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E9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B81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0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8D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841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8439F"/>
    <w:multiLevelType w:val="hybridMultilevel"/>
    <w:tmpl w:val="0644A1B6"/>
    <w:lvl w:ilvl="0" w:tplc="2A706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61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6D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84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4B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7C5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DCE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40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542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864131">
    <w:abstractNumId w:val="2"/>
  </w:num>
  <w:num w:numId="2" w16cid:durableId="1161238812">
    <w:abstractNumId w:val="1"/>
  </w:num>
  <w:num w:numId="3" w16cid:durableId="1658799190">
    <w:abstractNumId w:val="5"/>
  </w:num>
  <w:num w:numId="4" w16cid:durableId="2142765707">
    <w:abstractNumId w:val="4"/>
  </w:num>
  <w:num w:numId="5" w16cid:durableId="1566987500">
    <w:abstractNumId w:val="21"/>
  </w:num>
  <w:num w:numId="6" w16cid:durableId="1884828879">
    <w:abstractNumId w:val="6"/>
  </w:num>
  <w:num w:numId="7" w16cid:durableId="353043963">
    <w:abstractNumId w:val="17"/>
  </w:num>
  <w:num w:numId="8" w16cid:durableId="1474637347">
    <w:abstractNumId w:val="9"/>
  </w:num>
  <w:num w:numId="9" w16cid:durableId="1778334213">
    <w:abstractNumId w:val="15"/>
  </w:num>
  <w:num w:numId="10" w16cid:durableId="2023774517">
    <w:abstractNumId w:val="13"/>
  </w:num>
  <w:num w:numId="11" w16cid:durableId="1959264280">
    <w:abstractNumId w:val="20"/>
  </w:num>
  <w:num w:numId="12" w16cid:durableId="1809124324">
    <w:abstractNumId w:val="16"/>
  </w:num>
  <w:num w:numId="13" w16cid:durableId="1880390241">
    <w:abstractNumId w:val="12"/>
  </w:num>
  <w:num w:numId="14" w16cid:durableId="1820733225">
    <w:abstractNumId w:val="7"/>
  </w:num>
  <w:num w:numId="15" w16cid:durableId="1602879518">
    <w:abstractNumId w:val="0"/>
  </w:num>
  <w:num w:numId="16" w16cid:durableId="1021858201">
    <w:abstractNumId w:val="19"/>
  </w:num>
  <w:num w:numId="17" w16cid:durableId="535506650">
    <w:abstractNumId w:val="8"/>
  </w:num>
  <w:num w:numId="18" w16cid:durableId="1649744277">
    <w:abstractNumId w:val="11"/>
  </w:num>
  <w:num w:numId="19" w16cid:durableId="392852036">
    <w:abstractNumId w:val="18"/>
  </w:num>
  <w:num w:numId="20" w16cid:durableId="1248538626">
    <w:abstractNumId w:val="3"/>
  </w:num>
  <w:num w:numId="21" w16cid:durableId="1785419817">
    <w:abstractNumId w:val="10"/>
  </w:num>
  <w:num w:numId="22" w16cid:durableId="898828259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CCED70"/>
    <w:rsid w:val="0013086D"/>
    <w:rsid w:val="001A5577"/>
    <w:rsid w:val="001E1B9D"/>
    <w:rsid w:val="001F4809"/>
    <w:rsid w:val="002109D1"/>
    <w:rsid w:val="00226CEE"/>
    <w:rsid w:val="00255CA5"/>
    <w:rsid w:val="00272DC0"/>
    <w:rsid w:val="002A62F5"/>
    <w:rsid w:val="003F51FD"/>
    <w:rsid w:val="00451784"/>
    <w:rsid w:val="00473B70"/>
    <w:rsid w:val="0049210D"/>
    <w:rsid w:val="004C20AB"/>
    <w:rsid w:val="004F430A"/>
    <w:rsid w:val="004F669C"/>
    <w:rsid w:val="00502432"/>
    <w:rsid w:val="005173B0"/>
    <w:rsid w:val="005239A3"/>
    <w:rsid w:val="00524028"/>
    <w:rsid w:val="00555901"/>
    <w:rsid w:val="00676F84"/>
    <w:rsid w:val="0069623E"/>
    <w:rsid w:val="007174DE"/>
    <w:rsid w:val="00782A6D"/>
    <w:rsid w:val="007D682D"/>
    <w:rsid w:val="00826703"/>
    <w:rsid w:val="00857296"/>
    <w:rsid w:val="00887377"/>
    <w:rsid w:val="00905299"/>
    <w:rsid w:val="0096565B"/>
    <w:rsid w:val="00972A2D"/>
    <w:rsid w:val="00A43A17"/>
    <w:rsid w:val="00A56EC8"/>
    <w:rsid w:val="00B74C56"/>
    <w:rsid w:val="00B91932"/>
    <w:rsid w:val="00BE58C0"/>
    <w:rsid w:val="00C8198A"/>
    <w:rsid w:val="00ED74C9"/>
    <w:rsid w:val="00F11AE6"/>
    <w:rsid w:val="00F85E1B"/>
    <w:rsid w:val="00FF44C8"/>
    <w:rsid w:val="013BC8A5"/>
    <w:rsid w:val="032165E9"/>
    <w:rsid w:val="03E1BA35"/>
    <w:rsid w:val="052F0113"/>
    <w:rsid w:val="055E7177"/>
    <w:rsid w:val="05D87357"/>
    <w:rsid w:val="0615313A"/>
    <w:rsid w:val="063A756C"/>
    <w:rsid w:val="0642F32C"/>
    <w:rsid w:val="06C4EBD0"/>
    <w:rsid w:val="072E325C"/>
    <w:rsid w:val="07E3AFCD"/>
    <w:rsid w:val="08293951"/>
    <w:rsid w:val="099ADC08"/>
    <w:rsid w:val="09A64778"/>
    <w:rsid w:val="0A8BD82D"/>
    <w:rsid w:val="0AB3648C"/>
    <w:rsid w:val="0ACD0CDB"/>
    <w:rsid w:val="0AE84847"/>
    <w:rsid w:val="0AF96226"/>
    <w:rsid w:val="0D0F0152"/>
    <w:rsid w:val="0D1BAC1B"/>
    <w:rsid w:val="0E638F79"/>
    <w:rsid w:val="0E9577ED"/>
    <w:rsid w:val="0E98E3AE"/>
    <w:rsid w:val="0EAF51A3"/>
    <w:rsid w:val="0F9BE154"/>
    <w:rsid w:val="0FB3371E"/>
    <w:rsid w:val="0FDC6BA8"/>
    <w:rsid w:val="103362CA"/>
    <w:rsid w:val="12A3492C"/>
    <w:rsid w:val="12DF6735"/>
    <w:rsid w:val="13049DAD"/>
    <w:rsid w:val="1310AA03"/>
    <w:rsid w:val="138B52B3"/>
    <w:rsid w:val="157FA738"/>
    <w:rsid w:val="15FD75C5"/>
    <w:rsid w:val="17930EA0"/>
    <w:rsid w:val="18369437"/>
    <w:rsid w:val="18475084"/>
    <w:rsid w:val="18BE0D6E"/>
    <w:rsid w:val="18D96043"/>
    <w:rsid w:val="1A6F9DB0"/>
    <w:rsid w:val="1B3C62FC"/>
    <w:rsid w:val="1B5DF4EC"/>
    <w:rsid w:val="1C1CF1E1"/>
    <w:rsid w:val="1C4E976F"/>
    <w:rsid w:val="1CE95A98"/>
    <w:rsid w:val="1D0C0E60"/>
    <w:rsid w:val="1DB479C6"/>
    <w:rsid w:val="1E0FB07A"/>
    <w:rsid w:val="1E1EBBB4"/>
    <w:rsid w:val="1E7637B9"/>
    <w:rsid w:val="1EBBFC6F"/>
    <w:rsid w:val="1F46BE79"/>
    <w:rsid w:val="1F53479B"/>
    <w:rsid w:val="1F6717B9"/>
    <w:rsid w:val="20388F4D"/>
    <w:rsid w:val="20723382"/>
    <w:rsid w:val="2289DE72"/>
    <w:rsid w:val="22ACA7AB"/>
    <w:rsid w:val="23EAF641"/>
    <w:rsid w:val="246A7793"/>
    <w:rsid w:val="2494011D"/>
    <w:rsid w:val="24F20F1A"/>
    <w:rsid w:val="252F51B7"/>
    <w:rsid w:val="25BEF5D9"/>
    <w:rsid w:val="25C345D1"/>
    <w:rsid w:val="2603BEB0"/>
    <w:rsid w:val="26059FD2"/>
    <w:rsid w:val="266FCF85"/>
    <w:rsid w:val="27A9C6B4"/>
    <w:rsid w:val="298B2500"/>
    <w:rsid w:val="2A124132"/>
    <w:rsid w:val="2A2CAD52"/>
    <w:rsid w:val="2B0161B1"/>
    <w:rsid w:val="2B479CFB"/>
    <w:rsid w:val="2BEAB734"/>
    <w:rsid w:val="2BFD63DA"/>
    <w:rsid w:val="2C1910F5"/>
    <w:rsid w:val="2C42A2F0"/>
    <w:rsid w:val="2D34C3A6"/>
    <w:rsid w:val="2D98846E"/>
    <w:rsid w:val="2EE8B07E"/>
    <w:rsid w:val="2EEA00A9"/>
    <w:rsid w:val="2F0FB3CD"/>
    <w:rsid w:val="2F4618A1"/>
    <w:rsid w:val="303CA3C2"/>
    <w:rsid w:val="30C6D1BF"/>
    <w:rsid w:val="30C779B9"/>
    <w:rsid w:val="30FFA60C"/>
    <w:rsid w:val="32BE060E"/>
    <w:rsid w:val="35381BCA"/>
    <w:rsid w:val="35642401"/>
    <w:rsid w:val="35A9076B"/>
    <w:rsid w:val="3639DF1D"/>
    <w:rsid w:val="3647637F"/>
    <w:rsid w:val="3655AAFD"/>
    <w:rsid w:val="3737EA02"/>
    <w:rsid w:val="37805A69"/>
    <w:rsid w:val="37A231D8"/>
    <w:rsid w:val="37C7ED38"/>
    <w:rsid w:val="37CCED70"/>
    <w:rsid w:val="37CD27ED"/>
    <w:rsid w:val="37EE6D14"/>
    <w:rsid w:val="385F1C05"/>
    <w:rsid w:val="38971827"/>
    <w:rsid w:val="38BB659D"/>
    <w:rsid w:val="38CD7705"/>
    <w:rsid w:val="39F1DA79"/>
    <w:rsid w:val="39F4F64C"/>
    <w:rsid w:val="39F8A8C5"/>
    <w:rsid w:val="3A1741B7"/>
    <w:rsid w:val="3A754926"/>
    <w:rsid w:val="3B5C0421"/>
    <w:rsid w:val="3BDE1630"/>
    <w:rsid w:val="3C6512AD"/>
    <w:rsid w:val="3D3D6B6A"/>
    <w:rsid w:val="3DE830E7"/>
    <w:rsid w:val="3DEA839D"/>
    <w:rsid w:val="3E14599D"/>
    <w:rsid w:val="3F49F118"/>
    <w:rsid w:val="3F70F4B8"/>
    <w:rsid w:val="400062F4"/>
    <w:rsid w:val="40ADCCC7"/>
    <w:rsid w:val="41179F21"/>
    <w:rsid w:val="4276AA4A"/>
    <w:rsid w:val="43AF6CB6"/>
    <w:rsid w:val="43C9E7F8"/>
    <w:rsid w:val="43F517AE"/>
    <w:rsid w:val="43F60FC7"/>
    <w:rsid w:val="4417BAF7"/>
    <w:rsid w:val="4474771E"/>
    <w:rsid w:val="44912BD7"/>
    <w:rsid w:val="45355742"/>
    <w:rsid w:val="456C252D"/>
    <w:rsid w:val="461C30BB"/>
    <w:rsid w:val="4679E391"/>
    <w:rsid w:val="483DAAF8"/>
    <w:rsid w:val="48C84D64"/>
    <w:rsid w:val="48D26CDC"/>
    <w:rsid w:val="4959979D"/>
    <w:rsid w:val="495CC958"/>
    <w:rsid w:val="49674FEE"/>
    <w:rsid w:val="49C3896A"/>
    <w:rsid w:val="4A031F7A"/>
    <w:rsid w:val="4A77FAF2"/>
    <w:rsid w:val="4B0443D2"/>
    <w:rsid w:val="4B798213"/>
    <w:rsid w:val="4C1D4C46"/>
    <w:rsid w:val="4C91F4BB"/>
    <w:rsid w:val="4CA5E924"/>
    <w:rsid w:val="4CE7AD21"/>
    <w:rsid w:val="4D7EA521"/>
    <w:rsid w:val="4E190A9D"/>
    <w:rsid w:val="4F16F9A5"/>
    <w:rsid w:val="4FB74101"/>
    <w:rsid w:val="50033911"/>
    <w:rsid w:val="50F62A1F"/>
    <w:rsid w:val="51E6EA11"/>
    <w:rsid w:val="5211B993"/>
    <w:rsid w:val="52928E4F"/>
    <w:rsid w:val="52A13260"/>
    <w:rsid w:val="52BB0F17"/>
    <w:rsid w:val="5347644C"/>
    <w:rsid w:val="536F0872"/>
    <w:rsid w:val="53757204"/>
    <w:rsid w:val="539AC257"/>
    <w:rsid w:val="545F28D8"/>
    <w:rsid w:val="5504AEC6"/>
    <w:rsid w:val="554EDE97"/>
    <w:rsid w:val="55AF55F9"/>
    <w:rsid w:val="55B2A2ED"/>
    <w:rsid w:val="560BBBA9"/>
    <w:rsid w:val="571AC557"/>
    <w:rsid w:val="57B723E9"/>
    <w:rsid w:val="596C16B4"/>
    <w:rsid w:val="59EAB23C"/>
    <w:rsid w:val="5A0ABC4D"/>
    <w:rsid w:val="5A58696A"/>
    <w:rsid w:val="5A604525"/>
    <w:rsid w:val="5A8E8BA9"/>
    <w:rsid w:val="5AF73C37"/>
    <w:rsid w:val="5B90B1F1"/>
    <w:rsid w:val="5BD59B42"/>
    <w:rsid w:val="5C291FC5"/>
    <w:rsid w:val="5C60A995"/>
    <w:rsid w:val="5CD6B3C4"/>
    <w:rsid w:val="5E06E580"/>
    <w:rsid w:val="5E46C9FA"/>
    <w:rsid w:val="5F7FE4A1"/>
    <w:rsid w:val="610733F4"/>
    <w:rsid w:val="61484D13"/>
    <w:rsid w:val="61991604"/>
    <w:rsid w:val="61E4C99B"/>
    <w:rsid w:val="62B09B0E"/>
    <w:rsid w:val="62B2BEC2"/>
    <w:rsid w:val="635281C8"/>
    <w:rsid w:val="637B7366"/>
    <w:rsid w:val="63A75DCF"/>
    <w:rsid w:val="63C795D3"/>
    <w:rsid w:val="642E977E"/>
    <w:rsid w:val="64D16674"/>
    <w:rsid w:val="65019F94"/>
    <w:rsid w:val="65CBB5EE"/>
    <w:rsid w:val="661668D7"/>
    <w:rsid w:val="67914988"/>
    <w:rsid w:val="67A99BE1"/>
    <w:rsid w:val="67EC6C25"/>
    <w:rsid w:val="67F0A863"/>
    <w:rsid w:val="67FEB590"/>
    <w:rsid w:val="686BB75D"/>
    <w:rsid w:val="698D3BE3"/>
    <w:rsid w:val="69A22064"/>
    <w:rsid w:val="69C7B6D8"/>
    <w:rsid w:val="6AE8F595"/>
    <w:rsid w:val="6B685489"/>
    <w:rsid w:val="6C9A8D4A"/>
    <w:rsid w:val="6CC539B2"/>
    <w:rsid w:val="6CDFD154"/>
    <w:rsid w:val="6D7D26AD"/>
    <w:rsid w:val="6D9063B7"/>
    <w:rsid w:val="6D97B718"/>
    <w:rsid w:val="6DC916C8"/>
    <w:rsid w:val="6DD85700"/>
    <w:rsid w:val="6E149288"/>
    <w:rsid w:val="6ED95770"/>
    <w:rsid w:val="6F370492"/>
    <w:rsid w:val="70B8CEB6"/>
    <w:rsid w:val="70C4AFF4"/>
    <w:rsid w:val="70D8D64F"/>
    <w:rsid w:val="70EC5D67"/>
    <w:rsid w:val="72AB782F"/>
    <w:rsid w:val="7367B904"/>
    <w:rsid w:val="73B7638C"/>
    <w:rsid w:val="74019791"/>
    <w:rsid w:val="74ED2D84"/>
    <w:rsid w:val="750BA71E"/>
    <w:rsid w:val="75C4BEB8"/>
    <w:rsid w:val="75EA7416"/>
    <w:rsid w:val="75F480FB"/>
    <w:rsid w:val="76A39E47"/>
    <w:rsid w:val="7712062B"/>
    <w:rsid w:val="776547F5"/>
    <w:rsid w:val="77A22AD4"/>
    <w:rsid w:val="77BA0465"/>
    <w:rsid w:val="7809245C"/>
    <w:rsid w:val="780C16ED"/>
    <w:rsid w:val="78244E50"/>
    <w:rsid w:val="788340FB"/>
    <w:rsid w:val="78CA664F"/>
    <w:rsid w:val="79121FE9"/>
    <w:rsid w:val="79609803"/>
    <w:rsid w:val="79974B29"/>
    <w:rsid w:val="79A73AE7"/>
    <w:rsid w:val="7A0706C6"/>
    <w:rsid w:val="7A5791BA"/>
    <w:rsid w:val="7A9112A9"/>
    <w:rsid w:val="7AA3F22A"/>
    <w:rsid w:val="7AF8DC51"/>
    <w:rsid w:val="7B842B8A"/>
    <w:rsid w:val="7BA7D3C6"/>
    <w:rsid w:val="7BD4E2D5"/>
    <w:rsid w:val="7C71114F"/>
    <w:rsid w:val="7EEC54D7"/>
    <w:rsid w:val="7EF51006"/>
    <w:rsid w:val="7FE5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ED70"/>
  <w15:chartTrackingRefBased/>
  <w15:docId w15:val="{AAA21EFD-4331-464B-B3E6-7E3B5F38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uiPriority w:val="9"/>
    <w:unhideWhenUsed/>
    <w:qFormat/>
    <w:rsid w:val="1D0C0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1D0C0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rsid w:val="1D0C0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467886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5239A3"/>
    <w:rPr>
      <w:b/>
      <w:bCs/>
    </w:rPr>
  </w:style>
  <w:style w:type="character" w:customStyle="1" w:styleId="a9">
    <w:name w:val="Тема примітки Знак"/>
    <w:basedOn w:val="a6"/>
    <w:link w:val="a8"/>
    <w:uiPriority w:val="99"/>
    <w:semiHidden/>
    <w:rsid w:val="005239A3"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BE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D2FB3AC3F504F93572634DD8ABA86" ma:contentTypeVersion="12" ma:contentTypeDescription="Create a new document." ma:contentTypeScope="" ma:versionID="e899a46840ebee03d5b0a21ec2641d08">
  <xsd:schema xmlns:xsd="http://www.w3.org/2001/XMLSchema" xmlns:xs="http://www.w3.org/2001/XMLSchema" xmlns:p="http://schemas.microsoft.com/office/2006/metadata/properties" xmlns:ns2="eab3bd4a-c748-4ecb-b57b-8e9ddf67020d" xmlns:ns3="9b76ec8d-7590-49b2-b782-6b1b54822b2b" targetNamespace="http://schemas.microsoft.com/office/2006/metadata/properties" ma:root="true" ma:fieldsID="b36bcab246400e77d48d8267e7dcfd25" ns2:_="" ns3:_="">
    <xsd:import namespace="eab3bd4a-c748-4ecb-b57b-8e9ddf67020d"/>
    <xsd:import namespace="9b76ec8d-7590-49b2-b782-6b1b54822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3bd4a-c748-4ecb-b57b-8e9ddf670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fb65a4-c33c-4571-9b79-a58521dbc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6ec8d-7590-49b2-b782-6b1b54822b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d0be6d-0c79-44cf-8306-11333dcce66b}" ma:internalName="TaxCatchAll" ma:showField="CatchAllData" ma:web="9b76ec8d-7590-49b2-b782-6b1b54822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b3bd4a-c748-4ecb-b57b-8e9ddf67020d">
      <Terms xmlns="http://schemas.microsoft.com/office/infopath/2007/PartnerControls"/>
    </lcf76f155ced4ddcb4097134ff3c332f>
    <TaxCatchAll xmlns="9b76ec8d-7590-49b2-b782-6b1b54822b2b" xsi:nil="true"/>
  </documentManagement>
</p:properties>
</file>

<file path=customXml/itemProps1.xml><?xml version="1.0" encoding="utf-8"?>
<ds:datastoreItem xmlns:ds="http://schemas.openxmlformats.org/officeDocument/2006/customXml" ds:itemID="{1944B3C3-62AD-4F1A-8104-92A2696B3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8E66F-6833-4074-BC4D-711DBF4C1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3bd4a-c748-4ecb-b57b-8e9ddf67020d"/>
    <ds:schemaRef ds:uri="9b76ec8d-7590-49b2-b782-6b1b54822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E3402A-CF50-422F-BA3B-AF7F642AE27B}">
  <ds:schemaRefs>
    <ds:schemaRef ds:uri="http://schemas.microsoft.com/office/2006/metadata/properties"/>
    <ds:schemaRef ds:uri="http://schemas.microsoft.com/office/infopath/2007/PartnerControls"/>
    <ds:schemaRef ds:uri="eab3bd4a-c748-4ecb-b57b-8e9ddf67020d"/>
    <ds:schemaRef ds:uri="9b76ec8d-7590-49b2-b782-6b1b54822b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2026</Words>
  <Characters>1156</Characters>
  <Application>Microsoft Office Word</Application>
  <DocSecurity>0</DocSecurity>
  <Lines>9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Kozhushko</dc:creator>
  <cp:keywords/>
  <dc:description/>
  <cp:lastModifiedBy>Olesia</cp:lastModifiedBy>
  <cp:revision>5</cp:revision>
  <dcterms:created xsi:type="dcterms:W3CDTF">2026-02-05T16:21:00Z</dcterms:created>
  <dcterms:modified xsi:type="dcterms:W3CDTF">2026-02-05T16:48:00Z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0x010100739D2FB3AC3F504F93572634DD8ABA86</vt:lpwstr>
  </property>
  <property fmtid="{D5CDD505-2E9C-101B-9397-08002B2CF9AE}" pid="3" name="MediaServiceImageTags">
    <vt:lpwstr/>
  </property>
</Properties>
</file>