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A3B" w:rsidP="1226B301" w:rsidRDefault="0074541E" w14:paraId="0000000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Arial" w:hAnsi="Arial" w:eastAsia="Arial" w:cs="Arial"/>
          <w:color w:val="auto"/>
          <w:sz w:val="48"/>
          <w:szCs w:val="48"/>
        </w:rPr>
      </w:pPr>
      <w:r w:rsidRPr="1226B301" w:rsidR="743E23D6">
        <w:rPr>
          <w:rFonts w:ascii="Arial" w:hAnsi="Arial" w:eastAsia="Arial" w:cs="Arial"/>
          <w:color w:val="auto"/>
          <w:sz w:val="48"/>
          <w:szCs w:val="48"/>
        </w:rPr>
        <w:t>Заявка на участь у конкурсі на закупівлю</w:t>
      </w:r>
    </w:p>
    <w:p w:rsidR="009B3A3B" w:rsidP="14F75B0B" w:rsidRDefault="002202E3" w14:paraId="00000002" w14:textId="5ADCD48A">
      <w:pPr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i w:val="1"/>
          <w:iCs w:val="1"/>
          <w:color w:val="auto"/>
          <w:sz w:val="24"/>
          <w:szCs w:val="24"/>
        </w:rPr>
      </w:pPr>
      <w:r w:rsidRPr="14F75B0B" w:rsidR="14F75B0B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послуг із проведення заходів з інституційного розвитку з питань фінансово-адміністративної діяльності організацій громадянського суспільства (ОГС) </w:t>
      </w:r>
    </w:p>
    <w:p w:rsidR="009B3A3B" w:rsidP="1226B301" w:rsidRDefault="0074541E" w14:paraId="00000005" w14:textId="77777777">
      <w:pPr>
        <w:widowControl w:val="0"/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>Дата заявки:</w:t>
      </w:r>
      <w:r>
        <w:tab/>
      </w:r>
      <w:r w:rsidRPr="1226B301" w:rsidR="743E23D6">
        <w:rPr>
          <w:rFonts w:ascii="Arial" w:hAnsi="Arial" w:eastAsia="Arial" w:cs="Arial"/>
          <w:color w:val="auto"/>
        </w:rPr>
        <w:t xml:space="preserve">_____________________    </w:t>
      </w:r>
    </w:p>
    <w:p w:rsidR="009B3A3B" w:rsidP="1226B301" w:rsidRDefault="0074541E" w14:paraId="00000006" w14:textId="04F175A7">
      <w:pPr>
        <w:widowControl w:val="0"/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>Учасник/-ця: ________________________________________________________________</w:t>
      </w:r>
    </w:p>
    <w:p w:rsidR="009B3A3B" w:rsidP="1226B301" w:rsidRDefault="0074541E" w14:paraId="00000007" w14:textId="77777777">
      <w:pPr>
        <w:widowControl w:val="0"/>
        <w:spacing w:before="280" w:after="280" w:line="240" w:lineRule="auto"/>
        <w:ind w:firstLine="142"/>
        <w:jc w:val="center"/>
        <w:rPr>
          <w:rFonts w:ascii="Arial" w:hAnsi="Arial" w:eastAsia="Arial" w:cs="Arial"/>
          <w:i w:val="1"/>
          <w:iCs w:val="1"/>
          <w:color w:val="auto"/>
          <w:vertAlign w:val="superscript"/>
        </w:rPr>
      </w:pPr>
      <w:r w:rsidRPr="1226B301" w:rsidR="743E23D6">
        <w:rPr>
          <w:rFonts w:ascii="Arial" w:hAnsi="Arial" w:eastAsia="Arial" w:cs="Arial"/>
          <w:i w:val="1"/>
          <w:iCs w:val="1"/>
          <w:color w:val="auto"/>
          <w:vertAlign w:val="superscript"/>
        </w:rPr>
        <w:t>(повна назва, код ЄДРПОУ, адреса фактичного місцеперебування)</w:t>
      </w:r>
    </w:p>
    <w:p w:rsidRPr="001633F8" w:rsidR="009B3A3B" w:rsidP="14F75B0B" w:rsidRDefault="0074541E" w14:paraId="00000008" w14:textId="5C22BC5D">
      <w:pPr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i w:val="1"/>
          <w:iCs w:val="1"/>
          <w:color w:val="auto"/>
          <w:sz w:val="24"/>
          <w:szCs w:val="24"/>
          <w:u w:val="single"/>
        </w:rPr>
      </w:pPr>
      <w:r w:rsidRPr="14F75B0B" w:rsidR="14F75B0B">
        <w:rPr>
          <w:rFonts w:ascii="Arial" w:hAnsi="Arial" w:eastAsia="Arial" w:cs="Arial"/>
          <w:color w:val="auto"/>
          <w:sz w:val="24"/>
          <w:szCs w:val="24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надсилаємо вам відповідні документи для участі в конкурсі </w:t>
      </w:r>
      <w:r w:rsidRPr="14F75B0B" w:rsidR="14F75B0B">
        <w:rPr>
          <w:rFonts w:ascii="Arial" w:hAnsi="Arial" w:eastAsia="Arial" w:cs="Arial"/>
          <w:i w:val="1"/>
          <w:iCs w:val="1"/>
          <w:color w:val="auto"/>
          <w:sz w:val="24"/>
          <w:szCs w:val="24"/>
          <w:u w:val="single"/>
        </w:rPr>
        <w:t xml:space="preserve">на надання послуг із проведення заходів з інституційного розвитку (зокрема менторський супровід) з питань фінансово-адміністративної діяльності організацій громадянського суспільства (ОГС). </w:t>
      </w:r>
    </w:p>
    <w:p w:rsidRPr="002F3CF0" w:rsidR="009B3A3B" w:rsidP="1226B301" w:rsidRDefault="0074541E" w14:paraId="0000000A" w14:textId="37908D81">
      <w:pPr>
        <w:widowControl w:val="0"/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 xml:space="preserve">У разі перемоги зобов'язуємось </w:t>
      </w:r>
      <w:r w:rsidRPr="1226B301" w:rsidR="1FE24381">
        <w:rPr>
          <w:rFonts w:ascii="Arial" w:hAnsi="Arial" w:eastAsia="Arial" w:cs="Arial"/>
          <w:color w:val="auto"/>
        </w:rPr>
        <w:t>надати послуги</w:t>
      </w:r>
      <w:r w:rsidRPr="1226B301" w:rsidR="743E23D6">
        <w:rPr>
          <w:rFonts w:ascii="Arial" w:hAnsi="Arial" w:eastAsia="Arial" w:cs="Arial"/>
          <w:color w:val="auto"/>
        </w:rPr>
        <w:t xml:space="preserve">, зазначені в документації, до </w:t>
      </w:r>
      <w:r w:rsidRPr="1226B301" w:rsidR="743E23D6">
        <w:rPr>
          <w:rFonts w:ascii="Arial" w:hAnsi="Arial" w:eastAsia="Arial" w:cs="Arial"/>
          <w:b w:val="1"/>
          <w:bCs w:val="1"/>
          <w:color w:val="auto"/>
        </w:rPr>
        <w:t>«</w:t>
      </w:r>
      <w:r w:rsidRPr="1226B301" w:rsidR="56EB9BC6">
        <w:rPr>
          <w:rFonts w:ascii="Arial" w:hAnsi="Arial" w:eastAsia="Arial" w:cs="Arial"/>
          <w:b w:val="1"/>
          <w:bCs w:val="1"/>
          <w:color w:val="auto"/>
        </w:rPr>
        <w:t>3</w:t>
      </w:r>
      <w:r w:rsidRPr="1226B301" w:rsidR="6F3A16A4">
        <w:rPr>
          <w:rFonts w:ascii="Arial" w:hAnsi="Arial" w:eastAsia="Arial" w:cs="Arial"/>
          <w:b w:val="1"/>
          <w:bCs w:val="1"/>
          <w:color w:val="auto"/>
        </w:rPr>
        <w:t>1</w:t>
      </w:r>
      <w:r w:rsidRPr="1226B301" w:rsidR="743E23D6">
        <w:rPr>
          <w:rFonts w:ascii="Arial" w:hAnsi="Arial" w:eastAsia="Arial" w:cs="Arial"/>
          <w:b w:val="1"/>
          <w:bCs w:val="1"/>
          <w:color w:val="auto"/>
        </w:rPr>
        <w:t xml:space="preserve">» </w:t>
      </w:r>
      <w:r w:rsidRPr="1226B301" w:rsidR="1C999793">
        <w:rPr>
          <w:rFonts w:ascii="Arial" w:hAnsi="Arial" w:eastAsia="Arial" w:cs="Arial"/>
          <w:b w:val="1"/>
          <w:bCs w:val="1"/>
          <w:color w:val="auto"/>
        </w:rPr>
        <w:t xml:space="preserve">січня </w:t>
      </w:r>
      <w:r w:rsidRPr="1226B301" w:rsidR="743E23D6">
        <w:rPr>
          <w:rFonts w:ascii="Arial" w:hAnsi="Arial" w:eastAsia="Arial" w:cs="Arial"/>
          <w:b w:val="1"/>
          <w:bCs w:val="1"/>
          <w:color w:val="auto"/>
        </w:rPr>
        <w:t>202</w:t>
      </w:r>
      <w:r w:rsidRPr="1226B301" w:rsidR="481F0FC1">
        <w:rPr>
          <w:rFonts w:ascii="Arial" w:hAnsi="Arial" w:eastAsia="Arial" w:cs="Arial"/>
          <w:b w:val="1"/>
          <w:bCs w:val="1"/>
          <w:color w:val="auto"/>
        </w:rPr>
        <w:t>7</w:t>
      </w:r>
      <w:r w:rsidRPr="1226B301" w:rsidR="743E23D6">
        <w:rPr>
          <w:rFonts w:ascii="Arial" w:hAnsi="Arial" w:eastAsia="Arial" w:cs="Arial"/>
          <w:b w:val="1"/>
          <w:bCs w:val="1"/>
          <w:color w:val="auto"/>
        </w:rPr>
        <w:t xml:space="preserve"> року.</w:t>
      </w:r>
      <w:r w:rsidRPr="1226B301" w:rsidR="743E23D6">
        <w:rPr>
          <w:rFonts w:ascii="Arial" w:hAnsi="Arial" w:eastAsia="Arial" w:cs="Arial"/>
          <w:b w:val="1"/>
          <w:bCs w:val="1"/>
          <w:color w:val="auto"/>
        </w:rPr>
        <w:t xml:space="preserve"> </w:t>
      </w:r>
    </w:p>
    <w:p w:rsidR="009B3A3B" w:rsidP="1226B301" w:rsidRDefault="0074541E" w14:paraId="0000000B" w14:textId="5FFC18D4">
      <w:pPr>
        <w:widowControl w:val="0"/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 xml:space="preserve">Ми погоджуємося дотримуватися умов цієї заявки </w:t>
      </w:r>
      <w:r w:rsidRPr="1226B301" w:rsidR="47705CFA">
        <w:rPr>
          <w:rFonts w:ascii="Arial" w:hAnsi="Arial" w:eastAsia="Arial" w:cs="Arial"/>
          <w:color w:val="auto"/>
        </w:rPr>
        <w:t>та з</w:t>
      </w:r>
      <w:r w:rsidRPr="1226B301" w:rsidR="743E23D6">
        <w:rPr>
          <w:rFonts w:ascii="Arial" w:hAnsi="Arial" w:eastAsia="Arial" w:cs="Arial"/>
          <w:color w:val="auto"/>
        </w:rPr>
        <w:t xml:space="preserve">обов’язуємося виконати пункти, викладені у нашій пропозиції. </w:t>
      </w:r>
    </w:p>
    <w:p w:rsidR="009B3A3B" w:rsidP="1226B301" w:rsidRDefault="0074541E" w14:paraId="0000000C" w14:textId="77777777">
      <w:pPr>
        <w:widowControl w:val="0"/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9B3A3B" w:rsidP="1226B301" w:rsidRDefault="0074541E" w14:paraId="0000000D" w14:textId="51CEC0E9">
      <w:pPr>
        <w:spacing w:before="280" w:after="280" w:line="240" w:lineRule="auto"/>
        <w:rPr>
          <w:rFonts w:ascii="Arial" w:hAnsi="Arial" w:eastAsia="Arial" w:cs="Arial"/>
          <w:color w:val="auto"/>
        </w:rPr>
      </w:pPr>
      <w:r w:rsidRPr="14F75B0B" w:rsidR="14F75B0B">
        <w:rPr>
          <w:rFonts w:ascii="Arial" w:hAnsi="Arial" w:eastAsia="Arial" w:cs="Arial"/>
          <w:color w:val="auto"/>
        </w:rPr>
        <w:t>Відповідальний/-а за участь у конкурсі: ___________________________________________.</w:t>
      </w:r>
    </w:p>
    <w:p w:rsidR="009B3A3B" w:rsidP="1226B301" w:rsidRDefault="0074541E" w14:paraId="0000000E" w14:textId="77777777">
      <w:pPr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>Телефон: __________________________________________________________________.</w:t>
      </w:r>
    </w:p>
    <w:p w:rsidR="009B3A3B" w:rsidP="1226B301" w:rsidRDefault="0074541E" w14:paraId="0000000F" w14:textId="77777777">
      <w:pPr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>Електронна адреса: _________________________________________________________.</w:t>
      </w:r>
    </w:p>
    <w:p w:rsidR="009B3A3B" w:rsidP="1226B301" w:rsidRDefault="0074541E" w14:paraId="374F6C29" w14:textId="4B009608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color w:val="auto"/>
        </w:rPr>
        <w:t>До заявки також дода</w:t>
      </w:r>
      <w:r w:rsidRPr="1226B301" w:rsidR="70EA40D5">
        <w:rPr>
          <w:rFonts w:ascii="Arial" w:hAnsi="Arial" w:eastAsia="Arial" w:cs="Arial"/>
          <w:color w:val="auto"/>
        </w:rPr>
        <w:t>ємо</w:t>
      </w:r>
      <w:r w:rsidRPr="1226B301" w:rsidR="743E23D6">
        <w:rPr>
          <w:rFonts w:ascii="Arial" w:hAnsi="Arial" w:eastAsia="Arial" w:cs="Arial"/>
          <w:color w:val="auto"/>
        </w:rPr>
        <w:t xml:space="preserve"> (перелік): ___________________________________________________________________________.</w:t>
      </w:r>
    </w:p>
    <w:p w:rsidR="009B3A3B" w:rsidP="1226B301" w:rsidRDefault="0074541E" w14:paraId="2B8C83B1" w14:textId="24A2DB4F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  <w:color w:val="auto"/>
        </w:rPr>
      </w:pPr>
      <w:r w:rsidRPr="1BB1AC4B" w:rsidR="1BB1AC4B">
        <w:rPr>
          <w:rFonts w:ascii="Arial" w:hAnsi="Arial" w:cs="Arial"/>
          <w:color w:val="auto"/>
          <w:sz w:val="22"/>
          <w:szCs w:val="22"/>
        </w:rPr>
        <w:t>*</w:t>
      </w:r>
      <w:r w:rsidRPr="1BB1AC4B" w:rsidR="1BB1AC4B">
        <w:rPr>
          <w:rFonts w:ascii="Arial" w:hAnsi="Arial" w:cs="Arial"/>
          <w:color w:val="auto"/>
          <w:sz w:val="20"/>
          <w:szCs w:val="20"/>
        </w:rPr>
        <w:t xml:space="preserve">Підтверджуємо, що організація (або ФОП) як юридична особа не є банкротом та не є у стадії ліквідації, не має відкритих судових справ або заборгованості за сплатою податків, не є у санкційних списках. </w:t>
      </w:r>
    </w:p>
    <w:p w:rsidR="009B3A3B" w:rsidP="1226B301" w:rsidRDefault="0074541E" w14:paraId="00000011" w14:textId="66EB2B7C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  <w:color w:val="auto"/>
        </w:rPr>
      </w:pPr>
      <w:r w:rsidRPr="1226B301" w:rsidR="743E23D6">
        <w:rPr>
          <w:rFonts w:ascii="Arial" w:hAnsi="Arial" w:eastAsia="Arial" w:cs="Arial"/>
          <w:b w:val="1"/>
          <w:bCs w:val="1"/>
          <w:color w:val="auto"/>
        </w:rPr>
        <w:t>Підпис уповноваженого представника організації-претендента</w:t>
      </w:r>
    </w:p>
    <w:p w:rsidR="00065AD2" w:rsidP="1226B301" w:rsidRDefault="0074541E" w14:paraId="00000012" w14:textId="4ECB7148">
      <w:pPr>
        <w:widowControl w:val="0"/>
        <w:spacing w:before="280" w:after="280" w:line="240" w:lineRule="auto"/>
        <w:rPr>
          <w:rFonts w:ascii="Arial" w:hAnsi="Arial" w:eastAsia="Arial" w:cs="Arial"/>
          <w:b w:val="1"/>
          <w:bCs w:val="1"/>
          <w:color w:val="auto"/>
        </w:rPr>
      </w:pPr>
      <w:r w:rsidRPr="1226B301" w:rsidR="743E23D6">
        <w:rPr>
          <w:rFonts w:ascii="Arial" w:hAnsi="Arial" w:eastAsia="Arial" w:cs="Arial"/>
          <w:b w:val="1"/>
          <w:bCs w:val="1"/>
          <w:color w:val="auto"/>
        </w:rPr>
        <w:t>М. П.</w:t>
      </w:r>
    </w:p>
    <w:p w:rsidR="00065AD2" w:rsidP="1226B301" w:rsidRDefault="00065AD2" w14:paraId="6DC5B0FE" w14:textId="77777777">
      <w:pPr>
        <w:rPr>
          <w:rFonts w:ascii="Arial" w:hAnsi="Arial" w:eastAsia="Arial" w:cs="Arial"/>
          <w:b w:val="1"/>
          <w:bCs w:val="1"/>
          <w:color w:val="auto"/>
        </w:rPr>
      </w:pPr>
      <w:r w:rsidRPr="1226B301">
        <w:rPr>
          <w:rFonts w:ascii="Arial" w:hAnsi="Arial" w:eastAsia="Arial" w:cs="Arial"/>
          <w:b w:val="1"/>
          <w:bCs w:val="1"/>
          <w:color w:val="auto"/>
        </w:rPr>
        <w:br w:type="page"/>
      </w:r>
    </w:p>
    <w:p w:rsidR="009B3A3B" w:rsidP="1226B301" w:rsidRDefault="0074541E" w14:paraId="00000013" w14:textId="070D9510">
      <w:pPr>
        <w:widowControl w:val="0"/>
        <w:spacing w:before="280" w:after="280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226B301" w:rsidR="743E23D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Відомості про </w:t>
      </w:r>
      <w:r w:rsidRPr="1226B301" w:rsidR="47705CFA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учасника/-ц</w:t>
      </w:r>
      <w:r w:rsidRPr="1226B301" w:rsidR="47705CFA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ю</w:t>
      </w:r>
    </w:p>
    <w:tbl>
      <w:tblPr>
        <w:tblStyle w:val="aff"/>
        <w:tblW w:w="964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967"/>
      </w:tblGrid>
      <w:tr w:rsidR="009B3A3B" w:rsidTr="1226B301" w14:paraId="32E16855" w14:textId="77777777">
        <w:tc>
          <w:tcPr>
            <w:tcW w:w="704" w:type="dxa"/>
            <w:shd w:val="clear" w:color="auto" w:fill="BDD7EE"/>
            <w:tcMar/>
          </w:tcPr>
          <w:p w:rsidR="009B3A3B" w:rsidP="1226B301" w:rsidRDefault="0074541E" w14:paraId="00000015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№ з/п</w:t>
            </w:r>
          </w:p>
        </w:tc>
        <w:tc>
          <w:tcPr>
            <w:tcW w:w="3969" w:type="dxa"/>
            <w:shd w:val="clear" w:color="auto" w:fill="BDD7EE"/>
            <w:tcMar/>
            <w:vAlign w:val="center"/>
          </w:tcPr>
          <w:p w:rsidR="009B3A3B" w:rsidP="1226B301" w:rsidRDefault="0074541E" w14:paraId="00000016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Вимоги</w:t>
            </w:r>
          </w:p>
        </w:tc>
        <w:tc>
          <w:tcPr>
            <w:tcW w:w="4967" w:type="dxa"/>
            <w:shd w:val="clear" w:color="auto" w:fill="BDD7EE"/>
            <w:tcMar/>
            <w:vAlign w:val="center"/>
          </w:tcPr>
          <w:p w:rsidR="009B3A3B" w:rsidP="1226B301" w:rsidRDefault="0074541E" w14:paraId="00000017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Для заповнення</w:t>
            </w:r>
          </w:p>
        </w:tc>
      </w:tr>
      <w:tr w:rsidR="009B3A3B" w:rsidTr="1226B301" w14:paraId="0C6C435F" w14:textId="77777777">
        <w:trPr>
          <w:trHeight w:val="1628"/>
        </w:trPr>
        <w:tc>
          <w:tcPr>
            <w:tcW w:w="704" w:type="dxa"/>
            <w:shd w:val="clear" w:color="auto" w:fill="DEEBF6"/>
            <w:tcMar/>
          </w:tcPr>
          <w:p w:rsidR="009B3A3B" w:rsidP="1226B301" w:rsidRDefault="009B3A3B" w14:paraId="00000018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ind w:hanging="17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  <w:tcMar/>
          </w:tcPr>
          <w:p w:rsidR="009B3A3B" w:rsidP="1226B301" w:rsidRDefault="0074541E" w14:paraId="00000019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Повне найменування учасника/-ці</w:t>
            </w:r>
          </w:p>
        </w:tc>
        <w:tc>
          <w:tcPr>
            <w:tcW w:w="4967" w:type="dxa"/>
            <w:shd w:val="clear" w:color="auto" w:fill="DEEBF6"/>
            <w:tcMar/>
          </w:tcPr>
          <w:p w:rsidR="009B3A3B" w:rsidP="1226B301" w:rsidRDefault="009B3A3B" w14:paraId="0000001A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009B3A3B" w:rsidTr="1226B301" w14:paraId="306159B9" w14:textId="77777777">
        <w:trPr>
          <w:trHeight w:val="1247"/>
        </w:trPr>
        <w:tc>
          <w:tcPr>
            <w:tcW w:w="704" w:type="dxa"/>
            <w:shd w:val="clear" w:color="auto" w:fill="DEEBF6"/>
            <w:tcMar/>
          </w:tcPr>
          <w:p w:rsidR="009B3A3B" w:rsidP="1226B301" w:rsidRDefault="009B3A3B" w14:paraId="0000001B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ind w:hanging="17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  <w:tcMar/>
          </w:tcPr>
          <w:p w:rsidR="009B3A3B" w:rsidP="1226B301" w:rsidRDefault="0074541E" w14:paraId="0000001C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Ідентифікаційний код учасника/-ці в ЄДР</w:t>
            </w:r>
          </w:p>
        </w:tc>
        <w:tc>
          <w:tcPr>
            <w:tcW w:w="4967" w:type="dxa"/>
            <w:shd w:val="clear" w:color="auto" w:fill="DEEBF6"/>
            <w:tcMar/>
          </w:tcPr>
          <w:p w:rsidR="009B3A3B" w:rsidP="1226B301" w:rsidRDefault="009B3A3B" w14:paraId="0000001D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009B3A3B" w:rsidTr="1226B301" w14:paraId="21BBC941" w14:textId="77777777">
        <w:trPr>
          <w:trHeight w:val="1663"/>
        </w:trPr>
        <w:tc>
          <w:tcPr>
            <w:tcW w:w="704" w:type="dxa"/>
            <w:shd w:val="clear" w:color="auto" w:fill="DEEBF6"/>
            <w:tcMar/>
          </w:tcPr>
          <w:p w:rsidR="009B3A3B" w:rsidP="1226B301" w:rsidRDefault="009B3A3B" w14:paraId="0000001E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ind w:hanging="17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  <w:tcMar/>
          </w:tcPr>
          <w:p w:rsidR="009B3A3B" w:rsidP="1226B301" w:rsidRDefault="0074541E" w14:paraId="0000001F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Види економічної діяльності учасника/-ці (першим має бути зазначений основний вид діяльності)</w:t>
            </w:r>
          </w:p>
        </w:tc>
        <w:tc>
          <w:tcPr>
            <w:tcW w:w="4967" w:type="dxa"/>
            <w:shd w:val="clear" w:color="auto" w:fill="DEEBF6"/>
            <w:tcMar/>
          </w:tcPr>
          <w:p w:rsidR="009B3A3B" w:rsidP="1226B301" w:rsidRDefault="009B3A3B" w14:paraId="00000020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009B3A3B" w:rsidTr="1226B301" w14:paraId="3C247B2F" w14:textId="77777777">
        <w:trPr>
          <w:trHeight w:val="1247"/>
        </w:trPr>
        <w:tc>
          <w:tcPr>
            <w:tcW w:w="704" w:type="dxa"/>
            <w:shd w:val="clear" w:color="auto" w:fill="DEEBF6"/>
            <w:tcMar/>
          </w:tcPr>
          <w:p w:rsidR="009B3A3B" w:rsidP="1226B301" w:rsidRDefault="009B3A3B" w14:paraId="00000021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ind w:hanging="17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  <w:tcMar/>
          </w:tcPr>
          <w:p w:rsidR="009B3A3B" w:rsidP="1226B301" w:rsidRDefault="0074541E" w14:paraId="00000022" w14:textId="77777777">
            <w:pPr>
              <w:spacing w:after="28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Місцеперебування:</w:t>
            </w:r>
          </w:p>
          <w:p w:rsidR="009B3A3B" w:rsidP="1226B301" w:rsidRDefault="0074541E" w14:paraId="00000023" w14:textId="77777777">
            <w:pPr>
              <w:spacing w:before="280" w:after="28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юридична адреса</w:t>
            </w:r>
          </w:p>
          <w:p w:rsidR="009B3A3B" w:rsidP="1226B301" w:rsidRDefault="009B3A3B" w14:paraId="00000024" w14:textId="77777777">
            <w:pPr>
              <w:spacing w:before="28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DEEBF6"/>
            <w:tcMar/>
          </w:tcPr>
          <w:p w:rsidR="009B3A3B" w:rsidP="1226B301" w:rsidRDefault="009B3A3B" w14:paraId="00000025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009B3A3B" w:rsidTr="1226B301" w14:paraId="5E96993B" w14:textId="77777777">
        <w:trPr>
          <w:trHeight w:val="1247"/>
        </w:trPr>
        <w:tc>
          <w:tcPr>
            <w:tcW w:w="704" w:type="dxa"/>
            <w:shd w:val="clear" w:color="auto" w:fill="DEEBF6"/>
            <w:tcMar/>
          </w:tcPr>
          <w:p w:rsidR="009B3A3B" w:rsidP="1226B301" w:rsidRDefault="009B3A3B" w14:paraId="00000026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ind w:hanging="17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  <w:tcMar/>
          </w:tcPr>
          <w:p w:rsidR="009B3A3B" w:rsidP="1226B301" w:rsidRDefault="0074541E" w14:paraId="00000027" w14:textId="77777777">
            <w:pPr>
              <w:spacing w:after="28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Місцеперебування:</w:t>
            </w:r>
          </w:p>
          <w:p w:rsidR="009B3A3B" w:rsidP="1226B301" w:rsidRDefault="0074541E" w14:paraId="00000028" w14:textId="77777777">
            <w:pPr>
              <w:spacing w:before="28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фактична адреса </w:t>
            </w:r>
            <w:r>
              <w:br/>
            </w: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(якщо відрізняється </w:t>
            </w:r>
            <w:r>
              <w:br/>
            </w: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від юридичної)</w:t>
            </w:r>
          </w:p>
          <w:p w:rsidR="009B3A3B" w:rsidP="1226B301" w:rsidRDefault="009B3A3B" w14:paraId="00000029" w14:textId="77777777">
            <w:pPr>
              <w:spacing w:before="28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DEEBF6"/>
            <w:tcMar/>
          </w:tcPr>
          <w:p w:rsidR="009B3A3B" w:rsidP="1226B301" w:rsidRDefault="009B3A3B" w14:paraId="0000002A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009B3A3B" w:rsidTr="1226B301" w14:paraId="5281607F" w14:textId="77777777">
        <w:trPr>
          <w:trHeight w:val="2030"/>
        </w:trPr>
        <w:tc>
          <w:tcPr>
            <w:tcW w:w="704" w:type="dxa"/>
            <w:shd w:val="clear" w:color="auto" w:fill="DEEBF6"/>
            <w:tcMar/>
          </w:tcPr>
          <w:p w:rsidR="009B3A3B" w:rsidP="1226B301" w:rsidRDefault="009B3A3B" w14:paraId="0000002B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ind w:hanging="170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  <w:tcMar/>
          </w:tcPr>
          <w:p w:rsidR="009B3A3B" w:rsidP="1226B301" w:rsidRDefault="0074541E" w14:paraId="0000002C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226B301" w:rsidR="743E23D6">
              <w:rPr>
                <w:rFonts w:ascii="Arial" w:hAnsi="Arial" w:eastAsia="Arial" w:cs="Arial"/>
                <w:color w:val="auto"/>
                <w:sz w:val="22"/>
                <w:szCs w:val="22"/>
              </w:rPr>
              <w:t>Банківські реквізити учасника/-ці для укладання договору</w:t>
            </w:r>
          </w:p>
        </w:tc>
        <w:tc>
          <w:tcPr>
            <w:tcW w:w="4967" w:type="dxa"/>
            <w:shd w:val="clear" w:color="auto" w:fill="DEEBF6"/>
            <w:tcMar/>
          </w:tcPr>
          <w:p w:rsidR="009B3A3B" w:rsidP="1226B301" w:rsidRDefault="009B3A3B" w14:paraId="0000002D" w14:textId="7777777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</w:tbl>
    <w:p w:rsidR="002F49B9" w:rsidP="1226B301" w:rsidRDefault="002F49B9" w14:paraId="77AB0E28" w14:textId="77777777">
      <w:pPr>
        <w:pStyle w:val="afe"/>
        <w:spacing w:before="0" w:beforeAutospacing="off" w:after="240" w:afterAutospacing="off"/>
        <w:textAlignment w:val="baseline"/>
        <w:rPr>
          <w:rFonts w:ascii="Arial" w:hAnsi="Arial" w:cs="Arial"/>
          <w:color w:val="auto"/>
          <w:sz w:val="22"/>
          <w:szCs w:val="22"/>
        </w:rPr>
      </w:pPr>
    </w:p>
    <w:p w:rsidR="009B3A3B" w:rsidP="1226B301" w:rsidRDefault="009B3A3B" w14:paraId="0000002E" w14:textId="77777777">
      <w:pPr>
        <w:keepNext w:val="1"/>
        <w:keepLines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80" w:after="280" w:line="240" w:lineRule="auto"/>
        <w:ind w:left="360"/>
        <w:rPr>
          <w:rFonts w:ascii="Arial" w:hAnsi="Arial" w:eastAsia="Arial" w:cs="Arial"/>
          <w:b w:val="1"/>
          <w:bCs w:val="1"/>
          <w:color w:val="auto"/>
        </w:rPr>
      </w:pPr>
    </w:p>
    <w:p w:rsidR="009B3A3B" w:rsidP="1226B301" w:rsidRDefault="0074541E" w14:paraId="0000002F" w14:textId="77777777">
      <w:pPr>
        <w:rPr>
          <w:rFonts w:ascii="Arial" w:hAnsi="Arial" w:eastAsia="Arial" w:cs="Arial"/>
          <w:b w:val="1"/>
          <w:bCs w:val="1"/>
          <w:color w:val="auto"/>
        </w:rPr>
      </w:pPr>
      <w:r w:rsidRPr="1226B301">
        <w:rPr>
          <w:color w:val="auto"/>
        </w:rPr>
        <w:br w:type="page"/>
      </w:r>
    </w:p>
    <w:p w:rsidRPr="005B38EE" w:rsidR="005F59B4" w:rsidP="14F75B0B" w:rsidRDefault="0074541E" w14:paraId="2CE8151A" w14:textId="41B68817">
      <w:pPr>
        <w:keepNext w:val="1"/>
        <w:keepLines w:val="1"/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0" w:after="280" w:line="240" w:lineRule="auto"/>
        <w:ind w:hanging="170"/>
        <w:rPr>
          <w:rFonts w:ascii="Arial" w:hAnsi="Arial" w:eastAsia="Arial" w:cs="Arial"/>
          <w:b w:val="1"/>
          <w:bCs w:val="1"/>
          <w:color w:val="auto"/>
        </w:rPr>
      </w:pPr>
      <w:r w:rsidRPr="14F75B0B" w:rsidR="14F75B0B">
        <w:rPr>
          <w:rFonts w:ascii="Arial" w:hAnsi="Arial" w:eastAsia="Arial" w:cs="Arial"/>
          <w:b w:val="1"/>
          <w:bCs w:val="1"/>
          <w:color w:val="auto"/>
        </w:rPr>
        <w:t xml:space="preserve">Інформація про досвід виконання аналогічних завдань </w:t>
      </w:r>
      <w:r w:rsidRPr="14F75B0B" w:rsidR="14F75B0B">
        <w:rPr>
          <w:rFonts w:ascii="Arial" w:hAnsi="Arial" w:eastAsia="Arial" w:cs="Arial"/>
          <w:i w:val="1"/>
          <w:iCs w:val="1"/>
          <w:color w:val="auto"/>
        </w:rPr>
        <w:t xml:space="preserve">(зазначити інформацію про аналогічні послуги, які найкраще ілюструють досвід заявника за останні три роки. Надати файли-портфоліо; зазначена інформація про наявність відгуків щодо виконаних </w:t>
      </w:r>
      <w:r w:rsidRPr="14F75B0B" w:rsidR="14F75B0B">
        <w:rPr>
          <w:rFonts w:ascii="Arial" w:hAnsi="Arial" w:eastAsia="Arial" w:cs="Arial"/>
          <w:i w:val="1"/>
          <w:iCs w:val="1"/>
          <w:color w:val="auto"/>
        </w:rPr>
        <w:t>проєктів</w:t>
      </w:r>
      <w:r w:rsidRPr="14F75B0B" w:rsidR="14F75B0B">
        <w:rPr>
          <w:rFonts w:ascii="Arial" w:hAnsi="Arial" w:eastAsia="Arial" w:cs="Arial"/>
          <w:i w:val="1"/>
          <w:iCs w:val="1"/>
          <w:color w:val="auto"/>
        </w:rPr>
        <w:t xml:space="preserve"> із контактами організації / особи, що надала відгук; копії відгуків додають до заявки)</w:t>
      </w:r>
    </w:p>
    <w:tbl>
      <w:tblPr>
        <w:tblW w:w="950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95"/>
        <w:gridCol w:w="1890"/>
        <w:gridCol w:w="1725"/>
        <w:gridCol w:w="1850"/>
        <w:gridCol w:w="1517"/>
      </w:tblGrid>
      <w:tr w:rsidR="005B38EE" w:rsidTr="14F75B0B" w14:paraId="323893E8" w14:textId="77777777">
        <w:trPr>
          <w:trHeight w:val="1166"/>
        </w:trPr>
        <w:tc>
          <w:tcPr>
            <w:tcW w:w="532" w:type="dxa"/>
            <w:shd w:val="clear" w:color="auto" w:fill="BDD7EE"/>
            <w:tcMar/>
            <w:vAlign w:val="center"/>
          </w:tcPr>
          <w:p w:rsidR="005B38EE" w:rsidP="1226B301" w:rsidRDefault="005B38EE" w14:paraId="00000032" w14:textId="03BE51D4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4F75B0B" w:rsidR="14F75B0B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№ з/п</w:t>
            </w:r>
          </w:p>
        </w:tc>
        <w:tc>
          <w:tcPr>
            <w:tcW w:w="1995" w:type="dxa"/>
            <w:shd w:val="clear" w:color="auto" w:fill="BDD7EE"/>
            <w:tcMar/>
            <w:vAlign w:val="center"/>
          </w:tcPr>
          <w:p w:rsidR="005B38EE" w:rsidP="1226B301" w:rsidRDefault="005B38EE" w14:paraId="00000034" w14:textId="33ED28ED">
            <w:pPr>
              <w:widowControl w:val="0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69D90DC8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Назва наданих послуг  </w:t>
            </w:r>
          </w:p>
        </w:tc>
        <w:tc>
          <w:tcPr>
            <w:tcW w:w="1890" w:type="dxa"/>
            <w:shd w:val="clear" w:color="auto" w:fill="BDD7EE"/>
            <w:tcMar/>
            <w:vAlign w:val="center"/>
          </w:tcPr>
          <w:p w:rsidR="005B38EE" w:rsidP="1226B301" w:rsidRDefault="005B38EE" w14:paraId="428FBB9E" w14:textId="707216F4">
            <w:pPr>
              <w:widowControl w:val="0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006FF1B0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О</w:t>
            </w:r>
            <w:r w:rsidRPr="1226B301" w:rsidR="4CBFC0C5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пис </w:t>
            </w:r>
            <w:r w:rsidRPr="1226B301" w:rsidR="4CBFC0C5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наданих</w:t>
            </w:r>
            <w:r w:rsidRPr="1226B301" w:rsidR="4CBFC0C5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 послуг</w:t>
            </w: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shd w:val="clear" w:color="auto" w:fill="BDD7EE"/>
            <w:tcMar/>
            <w:vAlign w:val="center"/>
          </w:tcPr>
          <w:p w:rsidR="005B38EE" w:rsidP="1226B301" w:rsidRDefault="005B38EE" w14:paraId="00000035" w14:textId="54830CD2">
            <w:pPr>
              <w:widowControl w:val="0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Замовник</w:t>
            </w:r>
          </w:p>
          <w:p w:rsidR="005B38EE" w:rsidP="1226B301" w:rsidRDefault="005B38EE" w14:paraId="00000036" w14:textId="16CA1A04">
            <w:pPr>
              <w:widowControl w:val="0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(назва організації</w:t>
            </w:r>
            <w:r w:rsidRPr="1226B301" w:rsidR="432A4FF1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-</w:t>
            </w: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замовника)</w:t>
            </w:r>
          </w:p>
        </w:tc>
        <w:tc>
          <w:tcPr>
            <w:tcW w:w="1850" w:type="dxa"/>
            <w:shd w:val="clear" w:color="auto" w:fill="BDD7EE"/>
            <w:tcMar/>
            <w:vAlign w:val="center"/>
          </w:tcPr>
          <w:p w:rsidR="005B38EE" w:rsidP="1226B301" w:rsidRDefault="005B38EE" w14:paraId="00000037" w14:textId="77777777">
            <w:pPr>
              <w:widowControl w:val="0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Контактна особа замовника (ПІБ, посада, номер телефону)</w:t>
            </w:r>
          </w:p>
        </w:tc>
        <w:tc>
          <w:tcPr>
            <w:tcW w:w="1517" w:type="dxa"/>
            <w:shd w:val="clear" w:color="auto" w:fill="BDD7EE"/>
            <w:tcMar/>
            <w:vAlign w:val="center"/>
          </w:tcPr>
          <w:p w:rsidR="005B38EE" w:rsidP="1226B301" w:rsidRDefault="00F95D7A" w14:paraId="00000039" w14:textId="7FE5513F">
            <w:pPr>
              <w:widowControl w:val="0"/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2CF980F2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Терміни надання послуг</w:t>
            </w:r>
            <w:sdt>
              <w:sdtPr>
                <w:id w:val="1007559749"/>
                <w:tag w:val="goog_rdk_8"/>
                <w:placeholder>
                  <w:docPart w:val="DefaultPlaceholder_1081868574"/>
                </w:placeholder>
                <w:rPr>
                  <w:rFonts w:ascii="Arial" w:hAnsi="Arial" w:eastAsia="Arial" w:cs="Arial"/>
                  <w:b w:val="1"/>
                  <w:bCs w:val="1"/>
                  <w:color w:val="auto"/>
                  <w:sz w:val="20"/>
                  <w:szCs w:val="20"/>
                </w:rPr>
              </w:sdtPr>
              <w:sdtContent>
                <w:sdt>
                  <w:sdtPr>
                    <w:id w:val="-237941932"/>
                    <w:tag w:val="goog_rdk_9"/>
                    <w:placeholder>
                      <w:docPart w:val="DefaultPlaceholder_1081868574"/>
                    </w:placeholder>
                    <w:rPr>
                      <w:rFonts w:ascii="Arial" w:hAnsi="Arial" w:eastAsia="Arial" w:cs="Arial"/>
                      <w:b w:val="1"/>
                      <w:bCs w:val="1"/>
                      <w:color w:val="auto"/>
                      <w:sz w:val="20"/>
                      <w:szCs w:val="20"/>
                    </w:rPr>
                  </w:sdtPr>
                  <w:sdtContent/>
                </w:sdt>
              </w:sdtContent>
            </w:sdt>
          </w:p>
        </w:tc>
      </w:tr>
      <w:tr w:rsidR="005B38EE" w:rsidTr="14F75B0B" w14:paraId="3F8EECFE" w14:textId="77777777">
        <w:trPr>
          <w:trHeight w:val="385"/>
        </w:trPr>
        <w:tc>
          <w:tcPr>
            <w:tcW w:w="532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3C" w14:textId="11EFA7F2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1</w:t>
            </w:r>
          </w:p>
        </w:tc>
        <w:tc>
          <w:tcPr>
            <w:tcW w:w="1995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3D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tcMar/>
          </w:tcPr>
          <w:p w:rsidR="005B38EE" w:rsidP="1226B301" w:rsidRDefault="005B38EE" w14:paraId="4554161A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3E" w14:textId="1F1D6262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3F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40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5B38EE" w:rsidTr="14F75B0B" w14:paraId="6926B193" w14:textId="77777777">
        <w:trPr>
          <w:trHeight w:val="385"/>
        </w:trPr>
        <w:tc>
          <w:tcPr>
            <w:tcW w:w="532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42" w14:textId="320AB233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2</w:t>
            </w:r>
          </w:p>
        </w:tc>
        <w:tc>
          <w:tcPr>
            <w:tcW w:w="1995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43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tcMar/>
          </w:tcPr>
          <w:p w:rsidR="005B38EE" w:rsidP="1226B301" w:rsidRDefault="005B38EE" w14:paraId="5C682D0F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44" w14:textId="45E0CEBE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45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FFFFFF" w:themeFill="background1"/>
            <w:tcMar/>
            <w:vAlign w:val="center"/>
          </w:tcPr>
          <w:p w:rsidR="005B38EE" w:rsidP="1226B301" w:rsidRDefault="005B38EE" w14:paraId="00000046" w14:textId="77777777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5B38EE" w:rsidTr="14F75B0B" w14:paraId="0C77446C" w14:textId="77777777">
        <w:trPr>
          <w:trHeight w:val="423"/>
        </w:trPr>
        <w:tc>
          <w:tcPr>
            <w:tcW w:w="532" w:type="dxa"/>
            <w:shd w:val="clear" w:color="auto" w:fill="FFFFFF" w:themeFill="background1"/>
            <w:tcMar/>
          </w:tcPr>
          <w:p w:rsidRPr="004806C4" w:rsidR="005B38EE" w:rsidP="1226B301" w:rsidRDefault="005B38EE" w14:paraId="00000048" w14:textId="176AA146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226B301" w:rsidR="754D3FC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3</w:t>
            </w:r>
          </w:p>
        </w:tc>
        <w:tc>
          <w:tcPr>
            <w:tcW w:w="1995" w:type="dxa"/>
            <w:shd w:val="clear" w:color="auto" w:fill="FFFFFF" w:themeFill="background1"/>
            <w:tcMar/>
          </w:tcPr>
          <w:p w:rsidR="005B38EE" w:rsidP="1226B301" w:rsidRDefault="005B38EE" w14:paraId="0000004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90" w:type="dxa"/>
            <w:shd w:val="clear" w:color="auto" w:fill="FFFFFF" w:themeFill="background1"/>
            <w:tcMar/>
          </w:tcPr>
          <w:p w:rsidR="005B38EE" w:rsidP="1226B301" w:rsidRDefault="005B38EE" w14:paraId="3711F54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</w:tcPr>
          <w:p w:rsidR="005B38EE" w:rsidP="1226B301" w:rsidRDefault="005B38EE" w14:paraId="0000004A" w14:textId="239570B8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50" w:type="dxa"/>
            <w:shd w:val="clear" w:color="auto" w:fill="FFFFFF" w:themeFill="background1"/>
            <w:tcMar/>
          </w:tcPr>
          <w:p w:rsidR="005B38EE" w:rsidP="1226B301" w:rsidRDefault="005B38EE" w14:paraId="0000004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517" w:type="dxa"/>
            <w:shd w:val="clear" w:color="auto" w:fill="FFFFFF" w:themeFill="background1"/>
            <w:tcMar/>
          </w:tcPr>
          <w:p w:rsidR="005B38EE" w:rsidP="1226B301" w:rsidRDefault="005B38EE" w14:paraId="0000004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  <w:tr w:rsidR="005B38EE" w:rsidTr="14F75B0B" w14:paraId="258B61DA" w14:textId="77777777">
        <w:trPr>
          <w:trHeight w:val="423"/>
        </w:trPr>
        <w:tc>
          <w:tcPr>
            <w:tcW w:w="532" w:type="dxa"/>
            <w:shd w:val="clear" w:color="auto" w:fill="FFFFFF" w:themeFill="background1"/>
            <w:tcMar/>
          </w:tcPr>
          <w:p w:rsidRPr="004806C4" w:rsidR="005B38EE" w:rsidP="1226B301" w:rsidRDefault="005B38EE" w14:paraId="51ED395D" w14:textId="691AEA0B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226B301" w:rsidR="754D3FC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4</w:t>
            </w:r>
          </w:p>
        </w:tc>
        <w:tc>
          <w:tcPr>
            <w:tcW w:w="1995" w:type="dxa"/>
            <w:shd w:val="clear" w:color="auto" w:fill="FFFFFF" w:themeFill="background1"/>
            <w:tcMar/>
          </w:tcPr>
          <w:p w:rsidR="005B38EE" w:rsidP="1226B301" w:rsidRDefault="005B38EE" w14:paraId="14BE8F6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90" w:type="dxa"/>
            <w:shd w:val="clear" w:color="auto" w:fill="FFFFFF" w:themeFill="background1"/>
            <w:tcMar/>
          </w:tcPr>
          <w:p w:rsidR="005B38EE" w:rsidP="1226B301" w:rsidRDefault="005B38EE" w14:paraId="2F1DB2C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</w:tcPr>
          <w:p w:rsidR="005B38EE" w:rsidP="1226B301" w:rsidRDefault="005B38EE" w14:paraId="6D9074D3" w14:textId="46FB3B45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850" w:type="dxa"/>
            <w:shd w:val="clear" w:color="auto" w:fill="FFFFFF" w:themeFill="background1"/>
            <w:tcMar/>
          </w:tcPr>
          <w:p w:rsidR="005B38EE" w:rsidP="1226B301" w:rsidRDefault="005B38EE" w14:paraId="59DEC002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517" w:type="dxa"/>
            <w:shd w:val="clear" w:color="auto" w:fill="FFFFFF" w:themeFill="background1"/>
            <w:tcMar/>
          </w:tcPr>
          <w:p w:rsidR="005B38EE" w:rsidP="1226B301" w:rsidRDefault="005B38EE" w14:paraId="5178E23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</w:tbl>
    <w:p w:rsidRPr="00094877" w:rsidR="009B3A3B" w:rsidP="14F75B0B" w:rsidRDefault="0074541E" w14:paraId="0000004F" w14:textId="71BC905B">
      <w:pPr>
        <w:keepNext w:val="1"/>
        <w:keepLines w:val="1"/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0" w:after="280" w:line="240" w:lineRule="auto"/>
        <w:ind w:hanging="170"/>
        <w:rPr>
          <w:rFonts w:ascii="Arial" w:hAnsi="Arial" w:eastAsia="Arial" w:cs="Arial"/>
          <w:b w:val="1"/>
          <w:bCs w:val="1"/>
          <w:color w:val="auto"/>
        </w:rPr>
      </w:pPr>
      <w:r w:rsidRPr="14F75B0B" w:rsidR="14F75B0B">
        <w:rPr>
          <w:rFonts w:ascii="Arial" w:hAnsi="Arial" w:eastAsia="Arial" w:cs="Arial"/>
          <w:b w:val="1"/>
          <w:bCs w:val="1"/>
          <w:color w:val="auto"/>
        </w:rPr>
        <w:t xml:space="preserve">Перелік фахівців відповідної кваліфікації, які будуть залучені до виконання завдань </w:t>
      </w:r>
      <w:r w:rsidRPr="14F75B0B" w:rsidR="14F75B0B">
        <w:rPr>
          <w:rFonts w:ascii="Arial" w:hAnsi="Arial" w:eastAsia="Arial" w:cs="Arial"/>
          <w:i w:val="1"/>
          <w:iCs w:val="1"/>
          <w:color w:val="auto"/>
        </w:rPr>
        <w:t>(зазначити всіх фахівців, що будуть залучені до виконання завдань, дані про їхній досвід і кваліфікацію. Докласти резюме)</w:t>
      </w:r>
    </w:p>
    <w:tbl>
      <w:tblPr>
        <w:tblStyle w:val="aff1"/>
        <w:tblW w:w="9640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2815"/>
        <w:gridCol w:w="1984"/>
        <w:gridCol w:w="2126"/>
        <w:gridCol w:w="2127"/>
      </w:tblGrid>
      <w:tr w:rsidR="005B38EE" w:rsidTr="14F75B0B" w14:paraId="771325BE" w14:textId="77777777">
        <w:trPr>
          <w:trHeight w:val="871"/>
        </w:trPr>
        <w:tc>
          <w:tcPr>
            <w:tcW w:w="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/>
            <w:vAlign w:val="center"/>
          </w:tcPr>
          <w:p w:rsidR="005B38EE" w:rsidP="1226B301" w:rsidRDefault="005B38EE" w14:paraId="00000050" w14:textId="2D05F47F">
            <w:pPr>
              <w:widowControl w:val="0"/>
              <w:ind w:hanging="194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4F75B0B" w:rsidR="14F75B0B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№ з/п</w:t>
            </w:r>
          </w:p>
        </w:tc>
        <w:tc>
          <w:tcPr>
            <w:tcW w:w="2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/>
            <w:vAlign w:val="center"/>
          </w:tcPr>
          <w:p w:rsidR="005B38EE" w:rsidP="1226B301" w:rsidRDefault="005B38EE" w14:paraId="00000051" w14:textId="182D8B1D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Прізвище,</w:t>
            </w:r>
            <w:r w:rsidRPr="1226B301" w:rsidR="66C575FB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ініціали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/>
            <w:vAlign w:val="center"/>
          </w:tcPr>
          <w:p w:rsidR="005B38EE" w:rsidP="1226B301" w:rsidRDefault="005B38EE" w14:paraId="00000052" w14:textId="6BCA3688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Функція в </w:t>
            </w:r>
            <w:r w:rsidRPr="1226B301" w:rsidR="20F704C2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 xml:space="preserve">команді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/>
            <w:vAlign w:val="center"/>
          </w:tcPr>
          <w:p w:rsidRPr="002F3CF0" w:rsidR="005B38EE" w:rsidP="1226B301" w:rsidRDefault="005B38EE" w14:paraId="00000054" w14:textId="5EA4E616">
            <w:pPr>
              <w:widowControl w:val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Досвід (</w:t>
            </w:r>
            <w:r w:rsidRPr="1226B301" w:rsidR="06AACB60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описати</w:t>
            </w:r>
            <w:r w:rsidRPr="1226B301" w:rsidR="754D3FC4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/>
            <w:vAlign w:val="center"/>
          </w:tcPr>
          <w:sdt>
            <w:sdtPr>
              <w:tag w:val="goog_rdk_15"/>
              <w:id w:val="200295401"/>
              <w:placeholder>
                <w:docPart w:val="DefaultPlaceholder_1081868574"/>
              </w:placeholder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sdtPr>
            <w:sdtEndPr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sdtEndPr>
            <w:sdtContent>
              <w:sdt>
                <w:sdtPr>
                  <w:tag w:val="goog_rdk_17"/>
                  <w:id w:val="-63493643"/>
                  <w:placeholder>
                    <w:docPart w:val="DefaultPlaceholder_1081868574"/>
                  </w:placeholder>
                  <w:rPr>
                    <w:rFonts w:ascii="Arial" w:hAnsi="Arial" w:eastAsia="Arial" w:cs="Arial"/>
                    <w:b w:val="1"/>
                    <w:bCs w:val="1"/>
                    <w:color w:val="auto"/>
                    <w:sz w:val="20"/>
                    <w:szCs w:val="20"/>
                  </w:rPr>
                </w:sdtPr>
                <w:sdtEndPr>
                  <w:rPr>
                    <w:rFonts w:ascii="Arial" w:hAnsi="Arial" w:eastAsia="Arial" w:cs="Arial"/>
                    <w:b w:val="1"/>
                    <w:bCs w:val="1"/>
                    <w:color w:val="auto"/>
                    <w:sz w:val="20"/>
                    <w:szCs w:val="20"/>
                  </w:rPr>
                </w:sdtEndPr>
                <w:sdtContent>
                  <w:p w:rsidRPr="002F3CF0" w:rsidR="005B38EE" w:rsidP="1226B301" w:rsidRDefault="00EB47F1" w14:paraId="00000056" w14:textId="6E97EEB7">
                    <w:pPr>
                      <w:widowControl w:val="0"/>
                      <w:spacing w:after="0"/>
                      <w:jc w:val="center"/>
                      <w:rPr>
                        <w:rFonts w:ascii="Arial" w:hAnsi="Arial" w:eastAsia="Arial" w:cs="Arial"/>
                        <w:b w:val="1"/>
                        <w:bCs w:val="1"/>
                        <w:color w:val="auto"/>
                        <w:sz w:val="20"/>
                        <w:szCs w:val="20"/>
                      </w:rPr>
                    </w:pPr>
                    <w:r w:rsidRPr="14F75B0B" w:rsidR="14F75B0B">
                      <w:rPr>
                        <w:rFonts w:ascii="Arial" w:hAnsi="Arial" w:eastAsia="Arial" w:cs="Arial"/>
                        <w:b w:val="1"/>
                        <w:bCs w:val="1"/>
                        <w:color w:val="auto"/>
                        <w:sz w:val="20"/>
                        <w:szCs w:val="20"/>
                      </w:rPr>
                      <w:t>Вартість за годину, грн</w:t>
                    </w:r>
                  </w:p>
                </w:sdtContent>
              </w:sdt>
            </w:sdtContent>
          </w:sdt>
        </w:tc>
      </w:tr>
      <w:tr w:rsidR="005B38EE" w:rsidTr="14F75B0B" w14:paraId="349BE5F5" w14:textId="77777777">
        <w:trPr>
          <w:trHeight w:val="639"/>
        </w:trPr>
        <w:tc>
          <w:tcPr>
            <w:tcW w:w="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00000057" w14:textId="3681AFA3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226B301" w:rsidR="754D3FC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1</w:t>
            </w:r>
          </w:p>
        </w:tc>
        <w:tc>
          <w:tcPr>
            <w:tcW w:w="2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00000058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633F8" w:rsidR="005B38EE" w:rsidP="1226B301" w:rsidRDefault="005B38EE" w14:paraId="00000059" w14:textId="6B071BA1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0000005B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633F8" w:rsidR="005B38EE" w:rsidP="1226B301" w:rsidRDefault="005B38EE" w14:paraId="0000005C" w14:textId="6F83B3DD">
            <w:pPr>
              <w:widowControl w:val="0"/>
              <w:spacing w:line="240" w:lineRule="auto"/>
              <w:ind w:hanging="194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16"/>
                <w:szCs w:val="16"/>
              </w:rPr>
            </w:pPr>
          </w:p>
        </w:tc>
      </w:tr>
      <w:tr w:rsidR="005B38EE" w:rsidTr="14F75B0B" w14:paraId="5BD1AC43" w14:textId="77777777">
        <w:trPr>
          <w:trHeight w:val="693"/>
        </w:trPr>
        <w:tc>
          <w:tcPr>
            <w:tcW w:w="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0000005D" w14:textId="283BCA9F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226B301" w:rsidR="754D3FC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2</w:t>
            </w:r>
          </w:p>
        </w:tc>
        <w:tc>
          <w:tcPr>
            <w:tcW w:w="2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0000005E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633F8" w:rsidR="005B38EE" w:rsidP="1226B301" w:rsidRDefault="005B38EE" w14:paraId="0000005F" w14:textId="645D8846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00000061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633F8" w:rsidR="005B38EE" w:rsidP="1226B301" w:rsidRDefault="005B38EE" w14:paraId="00000062" w14:textId="278D190F">
            <w:pPr>
              <w:widowControl w:val="0"/>
              <w:spacing w:line="240" w:lineRule="auto"/>
              <w:ind w:hanging="194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16"/>
                <w:szCs w:val="16"/>
              </w:rPr>
            </w:pPr>
          </w:p>
        </w:tc>
      </w:tr>
      <w:tr w:rsidR="005B38EE" w:rsidTr="14F75B0B" w14:paraId="4037A01B" w14:textId="77777777">
        <w:trPr>
          <w:trHeight w:val="559"/>
        </w:trPr>
        <w:tc>
          <w:tcPr>
            <w:tcW w:w="5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27E6A826" w14:textId="18D8F76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1226B301" w:rsidR="754D3FC4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3</w:t>
            </w:r>
          </w:p>
        </w:tc>
        <w:tc>
          <w:tcPr>
            <w:tcW w:w="2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56CD7CF0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243EF9CD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29361863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5B38EE" w:rsidP="1226B301" w:rsidRDefault="005B38EE" w14:paraId="1B52529A" w14:textId="77777777">
            <w:pPr>
              <w:widowControl w:val="0"/>
              <w:ind w:hanging="19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</w:p>
        </w:tc>
      </w:tr>
    </w:tbl>
    <w:p w:rsidRPr="003233EE" w:rsidR="003233EE" w:rsidP="1226B301" w:rsidRDefault="003233EE" w14:paraId="011D7E9C" w14:textId="77777777">
      <w:pPr>
        <w:ind w:left="720"/>
        <w:rPr>
          <w:rFonts w:ascii="Arial" w:hAnsi="Arial" w:eastAsia="Arial" w:cs="Arial"/>
          <w:i w:val="1"/>
          <w:iCs w:val="1"/>
          <w:color w:val="auto"/>
        </w:rPr>
      </w:pPr>
    </w:p>
    <w:p w:rsidRPr="003233EE" w:rsidR="003233EE" w:rsidP="1226B301" w:rsidRDefault="003233EE" w14:paraId="569FFFA0" w14:textId="279E5B33">
      <w:pPr>
        <w:numPr>
          <w:ilvl w:val="0"/>
          <w:numId w:val="10"/>
        </w:numPr>
        <w:rPr>
          <w:rFonts w:ascii="Arial" w:hAnsi="Arial" w:eastAsia="Arial" w:cs="Arial"/>
          <w:i w:val="1"/>
          <w:iCs w:val="1"/>
          <w:color w:val="auto"/>
        </w:rPr>
      </w:pPr>
      <w:r w:rsidRPr="1226B301" w:rsidR="20F704C2">
        <w:rPr>
          <w:rFonts w:ascii="Arial" w:hAnsi="Arial" w:eastAsia="Arial" w:cs="Arial"/>
          <w:b w:val="1"/>
          <w:bCs w:val="1"/>
          <w:i w:val="1"/>
          <w:iCs w:val="1"/>
          <w:color w:val="auto"/>
        </w:rPr>
        <w:t>Орієнтовна доступність для співпраці</w:t>
      </w:r>
      <w:r w:rsidRPr="1226B301" w:rsidR="20F704C2">
        <w:rPr>
          <w:rFonts w:ascii="Arial" w:hAnsi="Arial" w:eastAsia="Arial" w:cs="Arial"/>
          <w:i w:val="1"/>
          <w:iCs w:val="1"/>
          <w:color w:val="auto"/>
        </w:rPr>
        <w:t> </w:t>
      </w:r>
    </w:p>
    <w:p w:rsidRPr="003233EE" w:rsidR="003233EE" w:rsidP="1226B301" w:rsidRDefault="003233EE" w14:paraId="531E9250" w14:textId="77777777">
      <w:pPr>
        <w:rPr>
          <w:rFonts w:ascii="Arial" w:hAnsi="Arial" w:eastAsia="Arial" w:cs="Arial"/>
          <w:i w:val="1"/>
          <w:iCs w:val="1"/>
          <w:color w:val="auto"/>
        </w:rPr>
      </w:pPr>
      <w:r w:rsidRPr="1226B301" w:rsidR="20F704C2">
        <w:rPr>
          <w:rFonts w:ascii="Arial" w:hAnsi="Arial" w:eastAsia="Arial" w:cs="Arial"/>
          <w:i w:val="1"/>
          <w:iCs w:val="1"/>
          <w:color w:val="auto"/>
        </w:rPr>
        <w:t>(вкажіть кількість годин на місяць, які ви готові приділяти виконанню завдань за цим контрактом; можна зазначити діапазон: мінімум та максимум)</w:t>
      </w:r>
      <w:r w:rsidRPr="1226B301" w:rsidR="20F704C2">
        <w:rPr>
          <w:rFonts w:ascii="Arial" w:hAnsi="Arial" w:eastAsia="Arial" w:cs="Arial"/>
          <w:i w:val="1"/>
          <w:iCs w:val="1"/>
          <w:color w:val="auto"/>
        </w:rPr>
        <w:t> </w:t>
      </w:r>
    </w:p>
    <w:p w:rsidRPr="003233EE" w:rsidR="003233EE" w:rsidP="14F75B0B" w:rsidRDefault="003233EE" w14:paraId="56DFE433" w14:textId="48974FBE">
      <w:pPr>
        <w:numPr>
          <w:ilvl w:val="0"/>
          <w:numId w:val="11"/>
        </w:numPr>
        <w:rPr>
          <w:rFonts w:ascii="Arial" w:hAnsi="Arial" w:eastAsia="Arial" w:cs="Arial"/>
          <w:i w:val="1"/>
          <w:iCs w:val="1"/>
          <w:color w:val="auto"/>
        </w:rPr>
      </w:pPr>
      <w:r w:rsidRPr="14F75B0B" w:rsidR="14F75B0B">
        <w:rPr>
          <w:rFonts w:ascii="Arial" w:hAnsi="Arial" w:eastAsia="Arial" w:cs="Arial"/>
          <w:b w:val="1"/>
          <w:bCs w:val="1"/>
          <w:i w:val="1"/>
          <w:iCs w:val="1"/>
          <w:color w:val="auto"/>
        </w:rPr>
        <w:t>Мінімально:</w:t>
      </w:r>
      <w:r w:rsidRPr="14F75B0B" w:rsidR="14F75B0B">
        <w:rPr>
          <w:rFonts w:ascii="Arial" w:hAnsi="Arial" w:eastAsia="Arial" w:cs="Arial"/>
          <w:i w:val="1"/>
          <w:iCs w:val="1"/>
          <w:color w:val="auto"/>
        </w:rPr>
        <w:t> ______ год / місяць </w:t>
      </w:r>
    </w:p>
    <w:p w:rsidRPr="003233EE" w:rsidR="003233EE" w:rsidP="14F75B0B" w:rsidRDefault="003233EE" w14:paraId="664249E6" w14:textId="3C339BB5">
      <w:pPr>
        <w:numPr>
          <w:ilvl w:val="0"/>
          <w:numId w:val="12"/>
        </w:numPr>
        <w:rPr>
          <w:rFonts w:ascii="Arial" w:hAnsi="Arial" w:eastAsia="Arial" w:cs="Arial"/>
          <w:i w:val="1"/>
          <w:iCs w:val="1"/>
          <w:color w:val="auto"/>
        </w:rPr>
      </w:pPr>
      <w:r w:rsidRPr="14F75B0B" w:rsidR="14F75B0B">
        <w:rPr>
          <w:rFonts w:ascii="Arial" w:hAnsi="Arial" w:eastAsia="Arial" w:cs="Arial"/>
          <w:b w:val="1"/>
          <w:bCs w:val="1"/>
          <w:i w:val="1"/>
          <w:iCs w:val="1"/>
          <w:color w:val="auto"/>
        </w:rPr>
        <w:t>Максимально:</w:t>
      </w:r>
      <w:r w:rsidRPr="14F75B0B" w:rsidR="14F75B0B">
        <w:rPr>
          <w:rFonts w:ascii="Arial" w:hAnsi="Arial" w:eastAsia="Arial" w:cs="Arial"/>
          <w:i w:val="1"/>
          <w:iCs w:val="1"/>
          <w:color w:val="auto"/>
        </w:rPr>
        <w:t> ______ год / місяць </w:t>
      </w:r>
    </w:p>
    <w:p w:rsidRPr="003233EE" w:rsidR="003233EE" w:rsidP="1226B301" w:rsidRDefault="003233EE" w14:paraId="1819E070" w14:textId="77777777">
      <w:pPr>
        <w:rPr>
          <w:rFonts w:ascii="Arial" w:hAnsi="Arial" w:eastAsia="Arial" w:cs="Arial"/>
          <w:i w:val="1"/>
          <w:iCs w:val="1"/>
          <w:color w:val="auto"/>
        </w:rPr>
      </w:pPr>
      <w:r w:rsidRPr="1226B301" w:rsidR="20F704C2">
        <w:rPr>
          <w:rFonts w:ascii="Arial" w:hAnsi="Arial" w:eastAsia="Arial" w:cs="Arial"/>
          <w:i w:val="1"/>
          <w:iCs w:val="1"/>
          <w:color w:val="auto"/>
        </w:rPr>
        <w:t> </w:t>
      </w:r>
    </w:p>
    <w:p w:rsidR="00094877" w:rsidP="1226B301" w:rsidRDefault="00094877" w14:paraId="0A5C39E0" w14:textId="0F24F2E3">
      <w:pPr>
        <w:rPr>
          <w:rFonts w:ascii="Arial" w:hAnsi="Arial" w:eastAsia="Arial" w:cs="Arial"/>
          <w:i w:val="1"/>
          <w:iCs w:val="1"/>
          <w:color w:val="auto"/>
        </w:rPr>
      </w:pPr>
      <w:r w:rsidRPr="1226B301">
        <w:rPr>
          <w:rFonts w:ascii="Arial" w:hAnsi="Arial" w:eastAsia="Arial" w:cs="Arial"/>
          <w:i w:val="1"/>
          <w:iCs w:val="1"/>
          <w:color w:val="auto"/>
        </w:rPr>
        <w:br w:type="page"/>
      </w:r>
    </w:p>
    <w:p w:rsidRPr="004D136E" w:rsidR="008F19C7" w:rsidP="1226B301" w:rsidRDefault="00E27D35" w14:paraId="226C2C97" w14:textId="3D74F323">
      <w:pPr>
        <w:pStyle w:val="af2"/>
        <w:numPr>
          <w:ilvl w:val="0"/>
          <w:numId w:val="10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Arial" w:hAnsi="Arial" w:eastAsia="Arial" w:cs="Arial"/>
          <w:i w:val="1"/>
          <w:iCs w:val="1"/>
          <w:color w:val="auto"/>
        </w:rPr>
      </w:pPr>
      <w:r w:rsidRPr="1226B301" w:rsidR="547096A1">
        <w:rPr>
          <w:rFonts w:ascii="Arial" w:hAnsi="Arial" w:eastAsia="Arial" w:cs="Arial"/>
          <w:b w:val="1"/>
          <w:bCs w:val="1"/>
          <w:color w:val="auto"/>
        </w:rPr>
        <w:t>П</w:t>
      </w:r>
      <w:r w:rsidRPr="1226B301" w:rsidR="3917B26F">
        <w:rPr>
          <w:rFonts w:ascii="Arial" w:hAnsi="Arial" w:eastAsia="Arial" w:cs="Arial"/>
          <w:b w:val="1"/>
          <w:bCs w:val="1"/>
          <w:color w:val="auto"/>
        </w:rPr>
        <w:t xml:space="preserve">ерелік </w:t>
      </w:r>
      <w:r w:rsidRPr="1226B301" w:rsidR="405CC5A0">
        <w:rPr>
          <w:rFonts w:ascii="Arial" w:hAnsi="Arial" w:eastAsia="Arial" w:cs="Arial"/>
          <w:b w:val="1"/>
          <w:bCs w:val="1"/>
          <w:color w:val="auto"/>
        </w:rPr>
        <w:t>завдань</w:t>
      </w:r>
      <w:r w:rsidRPr="1226B301" w:rsidR="547096A1">
        <w:rPr>
          <w:rFonts w:ascii="Arial" w:hAnsi="Arial" w:eastAsia="Arial" w:cs="Arial"/>
          <w:b w:val="1"/>
          <w:bCs w:val="1"/>
          <w:color w:val="auto"/>
        </w:rPr>
        <w:t xml:space="preserve"> та </w:t>
      </w:r>
      <w:r w:rsidRPr="1226B301" w:rsidR="4390DB69">
        <w:rPr>
          <w:rFonts w:ascii="Arial" w:hAnsi="Arial" w:eastAsia="Arial" w:cs="Arial"/>
          <w:b w:val="1"/>
          <w:bCs w:val="1"/>
          <w:color w:val="auto"/>
        </w:rPr>
        <w:t>вартість окремих видів послуг</w:t>
      </w:r>
    </w:p>
    <w:p w:rsidR="1226B301" w:rsidP="1226B301" w:rsidRDefault="1226B301" w14:paraId="5F37806C" w14:textId="6A778BB4">
      <w:pPr>
        <w:pStyle w:val="af2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720"/>
        <w:rPr>
          <w:rFonts w:ascii="Arial" w:hAnsi="Arial" w:eastAsia="Arial" w:cs="Arial"/>
          <w:i w:val="1"/>
          <w:iCs w:val="1"/>
          <w:color w:val="auto"/>
        </w:rPr>
      </w:pPr>
    </w:p>
    <w:tbl>
      <w:tblPr>
        <w:tblpPr w:leftFromText="180" w:rightFromText="180" w:topFromText="180" w:bottomFromText="180" w:vertAnchor="page" w:horzAnchor="margin" w:tblpX="-289" w:tblpY="3111"/>
        <w:tblW w:w="95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5250"/>
        <w:gridCol w:w="1842"/>
        <w:gridCol w:w="1599"/>
      </w:tblGrid>
      <w:tr w:rsidRPr="001633F8" w:rsidR="007C2EF2" w:rsidTr="14F75B0B" w14:paraId="7E7AF84D" w14:textId="77777777">
        <w:trPr>
          <w:trHeight w:val="1485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007C2EF2" w14:paraId="11F7A0E7" w14:textId="77777777">
            <w:pPr>
              <w:spacing w:before="280" w:after="28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  <w:t xml:space="preserve">№ 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004D136E" w14:paraId="63E48B9E" w14:textId="20D198F0">
            <w:pPr>
              <w:spacing w:before="280" w:after="28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</w:pPr>
            <w:r w:rsidRPr="1226B301" w:rsidR="12A5E196"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  <w:t xml:space="preserve">Завдання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007C2EF2" w14:paraId="4388EBE8" w14:textId="0B5C37F1">
            <w:pPr>
              <w:spacing w:before="280" w:after="28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</w:pPr>
            <w:r w:rsidRPr="14F75B0B" w:rsidR="14F75B0B"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  <w:t>Вартість за одиницю шт./год, грн без ПДВ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007C2EF2" w14:paraId="76CF018A" w14:textId="0DC64087">
            <w:pPr>
              <w:spacing w:before="280" w:after="28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</w:pPr>
            <w:r w:rsidRPr="14F75B0B" w:rsidR="14F75B0B">
              <w:rPr>
                <w:rFonts w:ascii="Arial" w:hAnsi="Arial" w:eastAsia="Arial" w:cs="Arial"/>
                <w:b w:val="1"/>
                <w:bCs w:val="1"/>
                <w:color w:val="auto"/>
                <w:sz w:val="19"/>
                <w:szCs w:val="19"/>
              </w:rPr>
              <w:t>Вартість за одиницю, грн із ПДВ</w:t>
            </w:r>
          </w:p>
        </w:tc>
      </w:tr>
      <w:tr w:rsidRPr="001633F8" w:rsidR="007C2EF2" w:rsidTr="14F75B0B" w14:paraId="1B2E5690" w14:textId="77777777">
        <w:trPr>
          <w:trHeight w:val="275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531262" w:rsidR="007C2EF2" w:rsidP="1226B301" w:rsidRDefault="007C2EF2" w14:paraId="4E9494D6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1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531262" w:rsidR="007C2EF2" w:rsidP="1226B301" w:rsidRDefault="007C2EF2" w14:paraId="351EC11E" w14:textId="160B011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b w:val="1"/>
                <w:bCs w:val="1"/>
                <w:color w:val="auto"/>
              </w:rPr>
              <w:t>Проведення</w:t>
            </w:r>
            <w:r w:rsidRPr="1226B301" w:rsidR="5BFE09D8">
              <w:rPr>
                <w:b w:val="1"/>
                <w:bCs w:val="1"/>
                <w:color w:val="auto"/>
              </w:rPr>
              <w:t xml:space="preserve"> тренінгів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007C2EF2" w14:paraId="68153446" w14:textId="7C0E386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</w:rPr>
              <w:t>х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007C2EF2" w14:paraId="10836109" w14:textId="4897DC0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</w:rPr>
              <w:t>х</w:t>
            </w:r>
          </w:p>
        </w:tc>
      </w:tr>
      <w:tr w:rsidRPr="001633F8" w:rsidR="007C2EF2" w:rsidTr="14F75B0B" w14:paraId="2C01F17D" w14:textId="77777777">
        <w:trPr>
          <w:trHeight w:val="545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49AE40BF" w14:textId="1E4E1FB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  <w:t>1.1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8E16F4" w:rsidR="007C2EF2" w:rsidP="14F75B0B" w:rsidRDefault="007C2EF2" w14:paraId="3CF6BB8D" w14:textId="6AA9D44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  <w:lang w:val="ru-RU"/>
              </w:rPr>
            </w:pPr>
            <w:r w:rsidRPr="14F75B0B" w:rsidR="14F75B0B">
              <w:rPr>
                <w:i w:val="1"/>
                <w:iCs w:val="1"/>
                <w:color w:val="auto"/>
              </w:rPr>
              <w:t>Онлайн-тренінг на 2 години</w:t>
            </w:r>
            <w:r w:rsidRPr="14F75B0B" w:rsidR="14F75B0B">
              <w:rPr>
                <w:i w:val="1"/>
                <w:iCs w:val="1"/>
                <w:color w:val="auto"/>
                <w:lang w:val="ru-RU"/>
              </w:rPr>
              <w:t>, шт.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007C2EF2" w14:paraId="0918A007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007C2EF2" w14:paraId="10BFE006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color w:val="auto"/>
              </w:rPr>
            </w:pPr>
          </w:p>
        </w:tc>
      </w:tr>
      <w:tr w:rsidRPr="001633F8" w:rsidR="007C2EF2" w:rsidTr="14F75B0B" w14:paraId="6283146C" w14:textId="77777777">
        <w:trPr>
          <w:trHeight w:val="409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531262" w:rsidR="007C2EF2" w:rsidP="1226B301" w:rsidRDefault="007C2EF2" w14:paraId="7C8C4A7B" w14:textId="3622A7B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  <w:t>1.2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531262" w:rsidR="007C2EF2" w:rsidP="14F75B0B" w:rsidRDefault="007C2EF2" w14:paraId="2D124D37" w14:textId="5CB721C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4F75B0B" w:rsidR="14F75B0B">
              <w:rPr>
                <w:b w:val="1"/>
                <w:bCs w:val="1"/>
                <w:color w:val="auto"/>
              </w:rPr>
              <w:t>Офлайн</w:t>
            </w:r>
            <w:r w:rsidRPr="14F75B0B" w:rsidR="14F75B0B">
              <w:rPr>
                <w:b w:val="1"/>
                <w:bCs w:val="1"/>
                <w:color w:val="auto"/>
              </w:rPr>
              <w:t>-тренінг на 8 годин</w:t>
            </w:r>
            <w:r w:rsidRPr="14F75B0B" w:rsidR="14F75B0B">
              <w:rPr>
                <w:b w:val="1"/>
                <w:bCs w:val="1"/>
                <w:color w:val="auto"/>
                <w:lang w:val="ru-RU"/>
              </w:rPr>
              <w:t xml:space="preserve">, </w:t>
            </w:r>
            <w:r w:rsidRPr="14F75B0B" w:rsidR="14F75B0B">
              <w:rPr>
                <w:b w:val="1"/>
                <w:bCs w:val="1"/>
                <w:color w:val="auto"/>
                <w:lang w:val="ru-RU"/>
              </w:rPr>
              <w:t>шт.</w:t>
            </w:r>
            <w:r w:rsidRPr="14F75B0B" w:rsidR="14F75B0B">
              <w:rPr>
                <w:b w:val="1"/>
                <w:bCs w:val="1"/>
                <w:color w:val="auto"/>
              </w:rPr>
              <w:t>: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007C2EF2" w14:paraId="6BD62133" w14:textId="5DFAA03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</w:rPr>
              <w:t>х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007C2EF2" w14:paraId="10C4A1E2" w14:textId="72E1A5B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</w:rPr>
              <w:t>х</w:t>
            </w:r>
          </w:p>
        </w:tc>
      </w:tr>
      <w:tr w:rsidRPr="001633F8" w:rsidR="007C2EF2" w:rsidTr="14F75B0B" w14:paraId="4B5249CA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388361F8" w14:textId="14D76F3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  <w:t>1.2.1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23523A6B" w14:textId="056EBD8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i w:val="1"/>
                <w:iCs w:val="1"/>
                <w:color w:val="auto"/>
              </w:rPr>
              <w:t>25-50 людей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6EBCFF09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6390F6A0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444720D3" w14:textId="77777777">
        <w:trPr>
          <w:trHeight w:val="421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2FF16551" w14:textId="5CA9056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  <w:t>1.2.2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5AC8AB57" w14:textId="046A14F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i w:val="1"/>
                <w:iCs w:val="1"/>
                <w:color w:val="auto"/>
              </w:rPr>
              <w:t>50-100 людей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520F7287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35A98B05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71E8FA7F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7C6FA6F6" w14:textId="63390A5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i w:val="1"/>
                <w:iCs w:val="1"/>
                <w:color w:val="auto"/>
                <w:sz w:val="20"/>
                <w:szCs w:val="20"/>
              </w:rPr>
              <w:t>1.2.3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626530E3" w14:textId="74B2827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5BFE09D8">
              <w:rPr>
                <w:i w:val="1"/>
                <w:iCs w:val="1"/>
                <w:color w:val="auto"/>
              </w:rPr>
              <w:t>100-150 людей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39E9AA7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543E37A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28541057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1226B301" w:rsidRDefault="007C2EF2" w14:paraId="163F28DF" w14:textId="4A3EA0E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2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6757D2" w:rsidR="007C2EF2" w:rsidP="1226B301" w:rsidRDefault="582AA494" w14:paraId="100FAEBC" w14:textId="207235D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163C765C">
              <w:rPr>
                <w:b w:val="1"/>
                <w:bCs w:val="1"/>
                <w:color w:val="auto"/>
              </w:rPr>
              <w:t xml:space="preserve">Розробка </w:t>
            </w:r>
            <w:r w:rsidRPr="1226B301" w:rsidR="163C765C">
              <w:rPr>
                <w:b w:val="1"/>
                <w:bCs w:val="1"/>
                <w:color w:val="auto"/>
              </w:rPr>
              <w:t>політик та</w:t>
            </w:r>
            <w:r w:rsidRPr="1226B301" w:rsidR="163C765C">
              <w:rPr>
                <w:b w:val="1"/>
                <w:bCs w:val="1"/>
                <w:color w:val="auto"/>
              </w:rPr>
              <w:t xml:space="preserve"> процедур для організації у форматі </w:t>
            </w:r>
            <w:r w:rsidRPr="1226B301" w:rsidR="163C765C">
              <w:rPr>
                <w:b w:val="1"/>
                <w:bCs w:val="1"/>
                <w:color w:val="auto"/>
              </w:rPr>
              <w:t>темплейту</w:t>
            </w:r>
            <w:r w:rsidRPr="1226B301" w:rsidR="163C765C">
              <w:rPr>
                <w:b w:val="1"/>
                <w:bCs w:val="1"/>
                <w:color w:val="auto"/>
              </w:rPr>
              <w:t>: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0A8D0DFF" w14:textId="59346BF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auto"/>
                <w:sz w:val="18"/>
                <w:szCs w:val="18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</w:rPr>
              <w:t>х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605E9A58" w14:textId="4B1E1D1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  <w:r w:rsidRPr="1226B301" w:rsidR="5BFE09D8">
              <w:rPr>
                <w:rFonts w:ascii="Arial" w:hAnsi="Arial" w:eastAsia="Arial" w:cs="Arial"/>
                <w:b w:val="1"/>
                <w:bCs w:val="1"/>
                <w:color w:val="auto"/>
              </w:rPr>
              <w:t>х</w:t>
            </w:r>
          </w:p>
        </w:tc>
      </w:tr>
      <w:tr w:rsidRPr="001633F8" w:rsidR="007C2EF2" w:rsidTr="14F75B0B" w14:paraId="1ABD3904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8141B7" w:rsidR="007C2EF2" w:rsidP="1226B301" w:rsidRDefault="007C2EF2" w14:paraId="571DF85F" w14:textId="3859470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color w:val="auto"/>
                <w:sz w:val="20"/>
                <w:szCs w:val="20"/>
              </w:rPr>
              <w:t>2.1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8141B7" w:rsidR="007C2EF2" w:rsidP="1226B301" w:rsidRDefault="007C2EF2" w14:paraId="33CE4953" w14:textId="1D4FDF55">
            <w:pPr>
              <w:pStyle w:val="a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5BFE09D8">
              <w:rPr>
                <w:i w:val="1"/>
                <w:iCs w:val="1"/>
                <w:color w:val="auto"/>
              </w:rPr>
              <w:t>Облікова політика</w:t>
            </w:r>
            <w:r w:rsidRPr="1226B301" w:rsidR="7B95DCAF">
              <w:rPr>
                <w:i w:val="1"/>
                <w:iCs w:val="1"/>
                <w:color w:val="auto"/>
              </w:rPr>
              <w:t>, вартість 1 шаблону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251A4C2E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7CE93C5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376F66D6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8141B7" w:rsidR="007C2EF2" w:rsidP="1226B301" w:rsidRDefault="007C2EF2" w14:paraId="555EFB11" w14:textId="53195BA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color w:val="auto"/>
                <w:sz w:val="20"/>
                <w:szCs w:val="20"/>
              </w:rPr>
              <w:t>2.2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8141B7" w:rsidR="007C2EF2" w:rsidP="1226B301" w:rsidRDefault="007C2EF2" w14:paraId="37D29FF5" w14:textId="4797CA4D">
            <w:pPr>
              <w:pStyle w:val="a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5BFE09D8">
              <w:rPr>
                <w:i w:val="1"/>
                <w:iCs w:val="1"/>
                <w:color w:val="auto"/>
              </w:rPr>
              <w:t>Фінансова політика</w:t>
            </w:r>
            <w:r w:rsidRPr="1226B301" w:rsidR="36A6AC15">
              <w:rPr>
                <w:i w:val="1"/>
                <w:iCs w:val="1"/>
                <w:color w:val="auto"/>
              </w:rPr>
              <w:t>, вартість 1 шаблону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4853E50D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5587024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41FC367E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8141B7" w:rsidR="007C2EF2" w:rsidP="1226B301" w:rsidRDefault="007C2EF2" w14:paraId="02279C04" w14:textId="750EF94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color w:val="auto"/>
                <w:sz w:val="20"/>
                <w:szCs w:val="20"/>
              </w:rPr>
              <w:t>2.3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8141B7" w:rsidR="007C2EF2" w:rsidP="1226B301" w:rsidRDefault="007C2EF2" w14:paraId="4498EBBE" w14:textId="7BC6C3EF">
            <w:pPr>
              <w:pStyle w:val="a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5BFE09D8">
              <w:rPr>
                <w:i w:val="1"/>
                <w:iCs w:val="1"/>
                <w:color w:val="auto"/>
              </w:rPr>
              <w:t xml:space="preserve">Політика </w:t>
            </w:r>
            <w:r w:rsidRPr="1226B301" w:rsidR="5BFE09D8">
              <w:rPr>
                <w:i w:val="1"/>
                <w:iCs w:val="1"/>
                <w:color w:val="auto"/>
              </w:rPr>
              <w:t>закупівель</w:t>
            </w:r>
            <w:r w:rsidRPr="1226B301" w:rsidR="4F2A3E66">
              <w:rPr>
                <w:i w:val="1"/>
                <w:iCs w:val="1"/>
                <w:color w:val="auto"/>
              </w:rPr>
              <w:t>, вартість 1 шаблону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30E0FFFD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42C95CD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2D9ABBA6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8141B7" w:rsidR="007C2EF2" w:rsidP="1226B301" w:rsidRDefault="007C2EF2" w14:paraId="0578B0E0" w14:textId="6C9B713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color w:val="auto"/>
                <w:sz w:val="20"/>
                <w:szCs w:val="20"/>
              </w:rPr>
              <w:t>2.4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8141B7" w:rsidR="007C2EF2" w:rsidP="1226B301" w:rsidRDefault="007C2EF2" w14:paraId="02263A79" w14:textId="64F71778">
            <w:pPr>
              <w:pStyle w:val="a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5BFE09D8">
              <w:rPr>
                <w:i w:val="1"/>
                <w:iCs w:val="1"/>
                <w:color w:val="auto"/>
              </w:rPr>
              <w:t>Кадрова політика</w:t>
            </w:r>
            <w:r w:rsidRPr="1226B301" w:rsidR="3B1B2AA3">
              <w:rPr>
                <w:i w:val="1"/>
                <w:iCs w:val="1"/>
                <w:color w:val="auto"/>
              </w:rPr>
              <w:t>, вартість 1 шаблону</w:t>
            </w:r>
            <w:r w:rsidRPr="1226B301" w:rsidR="5BFE09D8">
              <w:rPr>
                <w:i w:val="1"/>
                <w:iCs w:val="1"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3A2003D7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79402A1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1226B301" w:rsidTr="14F75B0B" w14:paraId="34E0BDE9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4F2D593A" w:rsidP="1226B301" w:rsidRDefault="4F2D593A" w14:paraId="551D6189" w14:textId="258527FA">
            <w:pPr>
              <w:pStyle w:val="a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226B301" w:rsidR="4F2D593A">
              <w:rPr>
                <w:rFonts w:ascii="Arial" w:hAnsi="Arial" w:eastAsia="Arial" w:cs="Arial"/>
                <w:color w:val="auto"/>
                <w:sz w:val="20"/>
                <w:szCs w:val="20"/>
              </w:rPr>
              <w:t>2.5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4F2D593A" w:rsidP="1226B301" w:rsidRDefault="4F2D593A" w14:paraId="59A130BD" w14:textId="6BB42277">
            <w:pPr>
              <w:pStyle w:val="a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4F2D593A">
              <w:rPr>
                <w:i w:val="1"/>
                <w:iCs w:val="1"/>
                <w:color w:val="auto"/>
              </w:rPr>
              <w:t>Політика управління майном (основними засобами, МНМА, запасами), вартість 1 шаблону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1226B301" w:rsidP="1226B301" w:rsidRDefault="1226B301" w14:paraId="554E035F" w14:textId="125B123B">
            <w:pPr>
              <w:pStyle w:val="a"/>
              <w:jc w:val="both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1226B301" w:rsidP="1226B301" w:rsidRDefault="1226B301" w14:paraId="1E34065D" w14:textId="1181095B">
            <w:pPr>
              <w:pStyle w:val="a"/>
              <w:jc w:val="both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494FD9C6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8141B7" w:rsidR="007C2EF2" w:rsidP="1226B301" w:rsidRDefault="007C2EF2" w14:paraId="65440AEE" w14:textId="7AE9E09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color w:val="auto"/>
                <w:sz w:val="20"/>
                <w:szCs w:val="20"/>
              </w:rPr>
              <w:t>2.</w:t>
            </w:r>
            <w:r w:rsidRPr="1226B301" w:rsidR="4CA7D3AC">
              <w:rPr>
                <w:rFonts w:ascii="Arial" w:hAnsi="Arial" w:eastAsia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8141B7" w:rsidR="007C2EF2" w:rsidP="1226B301" w:rsidRDefault="007C2EF2" w14:paraId="7E64494A" w14:textId="6EBAFFA5">
            <w:pPr>
              <w:pStyle w:val="a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5BFE09D8">
              <w:rPr>
                <w:i w:val="1"/>
                <w:iCs w:val="1"/>
                <w:color w:val="auto"/>
              </w:rPr>
              <w:t>Положення про наданн</w:t>
            </w:r>
            <w:r w:rsidRPr="1226B301" w:rsidR="5BFE09D8">
              <w:rPr>
                <w:i w:val="1"/>
                <w:iCs w:val="1"/>
                <w:color w:val="auto"/>
              </w:rPr>
              <w:t xml:space="preserve">я </w:t>
            </w:r>
            <w:r w:rsidRPr="1226B301" w:rsidR="5BFE09D8">
              <w:rPr>
                <w:i w:val="1"/>
                <w:iCs w:val="1"/>
                <w:color w:val="auto"/>
              </w:rPr>
              <w:t xml:space="preserve">благодійної допомоги для різних видів </w:t>
            </w:r>
            <w:r w:rsidRPr="1226B301" w:rsidR="5BFE09D8">
              <w:rPr>
                <w:i w:val="1"/>
                <w:iCs w:val="1"/>
                <w:color w:val="auto"/>
              </w:rPr>
              <w:t>бенефіціарів</w:t>
            </w:r>
            <w:r w:rsidRPr="1226B301" w:rsidR="69A749EC">
              <w:rPr>
                <w:i w:val="1"/>
                <w:iCs w:val="1"/>
                <w:color w:val="auto"/>
              </w:rPr>
              <w:t>, вартість 1 шаблону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077C66" w:rsidR="007C2EF2" w:rsidP="1226B301" w:rsidRDefault="007C2EF2" w14:paraId="41A3A35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077C66" w:rsidR="007C2EF2" w:rsidP="1226B301" w:rsidRDefault="007C2EF2" w14:paraId="3DBE51AB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1226B301" w:rsidTr="14F75B0B" w14:paraId="16A640B2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768CED36" w:rsidP="1226B301" w:rsidRDefault="768CED36" w14:paraId="2EC2B4B8" w14:textId="71CAE651">
            <w:pPr>
              <w:pStyle w:val="a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 w:rsidRPr="1226B301" w:rsidR="768CED36">
              <w:rPr>
                <w:rFonts w:ascii="Arial" w:hAnsi="Arial" w:eastAsia="Arial" w:cs="Arial"/>
                <w:color w:val="auto"/>
                <w:sz w:val="20"/>
                <w:szCs w:val="20"/>
              </w:rPr>
              <w:t>2.7*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40982136" w:rsidP="1226B301" w:rsidRDefault="40982136" w14:paraId="7945A261" w14:textId="1B2DC0D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  <w:color w:val="auto"/>
              </w:rPr>
            </w:pPr>
            <w:r w:rsidRPr="1226B301" w:rsidR="40982136">
              <w:rPr>
                <w:i w:val="1"/>
                <w:iCs w:val="1"/>
                <w:color w:val="auto"/>
              </w:rPr>
              <w:t>Р</w:t>
            </w:r>
            <w:r w:rsidRPr="1226B301" w:rsidR="6C981E51">
              <w:rPr>
                <w:i w:val="1"/>
                <w:iCs w:val="1"/>
                <w:color w:val="auto"/>
              </w:rPr>
              <w:t>озроблення додаткових шаблонів документів</w:t>
            </w:r>
            <w:r w:rsidRPr="1226B301" w:rsidR="6F2385E8">
              <w:rPr>
                <w:i w:val="1"/>
                <w:iCs w:val="1"/>
                <w:color w:val="auto"/>
              </w:rPr>
              <w:t xml:space="preserve"> (опційно)</w:t>
            </w:r>
            <w:r w:rsidRPr="1226B301" w:rsidR="6C981E51">
              <w:rPr>
                <w:i w:val="1"/>
                <w:iCs w:val="1"/>
                <w:color w:val="auto"/>
              </w:rPr>
              <w:t>, вартість 1 шаблону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1226B301" w:rsidP="1226B301" w:rsidRDefault="1226B301" w14:paraId="722F5A76" w14:textId="590FEB1F">
            <w:pPr>
              <w:pStyle w:val="a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1226B301" w:rsidP="1226B301" w:rsidRDefault="1226B301" w14:paraId="0B51FA24" w14:textId="73FB2C76">
            <w:pPr>
              <w:pStyle w:val="a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1226B301" w:rsidTr="14F75B0B" w14:paraId="263C349A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1226B301" w:rsidP="1226B301" w:rsidRDefault="1226B301" w14:paraId="41715DE1" w14:textId="1C9E2FE7">
            <w:pPr>
              <w:pStyle w:val="a"/>
              <w:rPr>
                <w:b w:val="1"/>
                <w:bCs w:val="1"/>
                <w:color w:val="auto"/>
              </w:rPr>
            </w:pPr>
            <w:r w:rsidRPr="1226B301" w:rsidR="1226B301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uk-UA" w:bidi="ar-SA"/>
              </w:rPr>
              <w:t>3.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A09D74C" w:rsidP="1226B301" w:rsidRDefault="0A09D74C" w14:paraId="57E865F6" w14:textId="4FD48686">
            <w:pPr>
              <w:pStyle w:val="a"/>
              <w:spacing w:line="240" w:lineRule="auto"/>
              <w:jc w:val="both"/>
              <w:rPr>
                <w:b w:val="1"/>
                <w:bCs w:val="1"/>
                <w:color w:val="auto"/>
              </w:rPr>
            </w:pPr>
            <w:r w:rsidRPr="1226B301" w:rsidR="0A09D74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uk-UA" w:bidi="ar-SA"/>
              </w:rPr>
              <w:t>Експертні послуги, вартість за 1 годину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A09D74C" w:rsidP="1226B301" w:rsidRDefault="0A09D74C" w14:paraId="24C8F834" w14:textId="7576EEA6">
            <w:pPr>
              <w:pStyle w:val="a"/>
              <w:rPr>
                <w:b w:val="1"/>
                <w:bCs w:val="1"/>
                <w:color w:val="auto"/>
              </w:rPr>
            </w:pPr>
            <w:r w:rsidRPr="1226B301" w:rsidR="0A09D74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uk-UA" w:bidi="ar-SA"/>
              </w:rPr>
              <w:t>Х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A09D74C" w:rsidP="1226B301" w:rsidRDefault="0A09D74C" w14:paraId="64B59144" w14:textId="434314F4">
            <w:pPr>
              <w:pStyle w:val="a"/>
              <w:rPr>
                <w:b w:val="1"/>
                <w:bCs w:val="1"/>
                <w:color w:val="auto"/>
              </w:rPr>
            </w:pPr>
            <w:r w:rsidRPr="1226B301" w:rsidR="0A09D74C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uk-UA" w:bidi="ar-SA"/>
              </w:rPr>
              <w:t>Х</w:t>
            </w:r>
          </w:p>
        </w:tc>
      </w:tr>
      <w:tr w:rsidR="1226B301" w:rsidTr="14F75B0B" w14:paraId="3DE35F9C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67BCCEEB" w:rsidP="1226B301" w:rsidRDefault="67BCCEEB" w14:paraId="772F36F2" w14:textId="0E33681B">
            <w:pPr>
              <w:pStyle w:val="a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1226B301" w:rsidR="67BCCEEB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3.1.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2197E17E" w:rsidP="1226B301" w:rsidRDefault="2197E17E" w14:paraId="6C9EFE71" w14:textId="424FE4B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b w:val="0"/>
                <w:bCs w:val="0"/>
                <w:i w:val="1"/>
                <w:iCs w:val="1"/>
                <w:color w:val="auto"/>
              </w:rPr>
            </w:pPr>
            <w:r w:rsidRPr="1226B301" w:rsidR="2197E17E">
              <w:rPr>
                <w:b w:val="0"/>
                <w:bCs w:val="0"/>
                <w:i w:val="1"/>
                <w:iCs w:val="1"/>
                <w:color w:val="auto"/>
              </w:rPr>
              <w:t xml:space="preserve">Опрацювання </w:t>
            </w:r>
            <w:r w:rsidRPr="1226B301" w:rsidR="719D81BA">
              <w:rPr>
                <w:b w:val="0"/>
                <w:bCs w:val="0"/>
                <w:i w:val="1"/>
                <w:iCs w:val="1"/>
                <w:color w:val="auto"/>
              </w:rPr>
              <w:t>організаційної структури</w:t>
            </w:r>
            <w:r w:rsidRPr="1226B301" w:rsidR="525AA014">
              <w:rPr>
                <w:b w:val="0"/>
                <w:bCs w:val="0"/>
                <w:i w:val="1"/>
                <w:iCs w:val="1"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1226B301" w:rsidP="1226B301" w:rsidRDefault="1226B301" w14:paraId="198A9E79" w14:textId="33720875">
            <w:pPr>
              <w:pStyle w:val="a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1226B301" w:rsidP="1226B301" w:rsidRDefault="1226B301" w14:paraId="3075AC7B" w14:textId="1F346423">
            <w:pPr>
              <w:pStyle w:val="a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1226B301" w:rsidTr="14F75B0B" w14:paraId="4C26C891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273AB1E6" w:rsidP="1226B301" w:rsidRDefault="273AB1E6" w14:paraId="7E68523E" w14:textId="4A154B77">
            <w:pPr>
              <w:pStyle w:val="a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1226B301" w:rsidR="273AB1E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3.2.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50AD4F6" w:rsidP="1226B301" w:rsidRDefault="050AD4F6" w14:paraId="616C37E9" w14:textId="388C2EB9">
            <w:pPr>
              <w:pStyle w:val="a"/>
              <w:spacing w:line="240" w:lineRule="auto"/>
              <w:jc w:val="both"/>
              <w:rPr>
                <w:b w:val="0"/>
                <w:bCs w:val="0"/>
                <w:i w:val="1"/>
                <w:iCs w:val="1"/>
                <w:color w:val="auto"/>
              </w:rPr>
            </w:pPr>
            <w:r w:rsidRPr="1226B301" w:rsidR="050AD4F6">
              <w:rPr>
                <w:b w:val="0"/>
                <w:bCs w:val="0"/>
                <w:i w:val="1"/>
                <w:iCs w:val="1"/>
                <w:color w:val="auto"/>
              </w:rPr>
              <w:t>Аналіз та доопрацювання статуту ОГС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1226B301" w:rsidP="1226B301" w:rsidRDefault="1226B301" w14:paraId="46222987" w14:textId="563C7970">
            <w:pPr>
              <w:pStyle w:val="a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1226B301" w:rsidP="1226B301" w:rsidRDefault="1226B301" w14:paraId="58EE321D" w14:textId="0A0A64A6">
            <w:pPr>
              <w:pStyle w:val="a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1888DFB6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DB1AC2" w:rsidR="007C2EF2" w:rsidP="1226B301" w:rsidRDefault="007C2EF2" w14:paraId="3E09AD4A" w14:textId="674103C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1226B301" w:rsidR="48398FD8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3.3.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6757D2" w:rsidR="007C2EF2" w:rsidP="14F75B0B" w:rsidRDefault="007C2EF2" w14:paraId="1449BF03" w14:textId="20643E5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b w:val="0"/>
                <w:bCs w:val="0"/>
                <w:i w:val="1"/>
                <w:iCs w:val="1"/>
                <w:color w:val="auto"/>
              </w:rPr>
            </w:pPr>
            <w:r w:rsidRPr="14F75B0B" w:rsidR="14F75B0B">
              <w:rPr>
                <w:b w:val="0"/>
                <w:bCs w:val="0"/>
                <w:i w:val="1"/>
                <w:iCs w:val="1"/>
                <w:color w:val="auto"/>
              </w:rPr>
              <w:t xml:space="preserve">Менторська підтримка при доопрацюванні шаблонів політик та положень із кожною організацією, експертна година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077C66" w:rsidR="007C2EF2" w:rsidP="1226B301" w:rsidRDefault="007C2EF2" w14:paraId="42635DC3" w14:textId="4F6FC86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rPr>
                <w:rFonts w:ascii="Arial" w:hAnsi="Arial" w:eastAsia="Arial" w:cs="Arial"/>
                <w:i w:val="1"/>
                <w:iCs w:val="1"/>
                <w:color w:val="auto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077C66" w:rsidR="007C2EF2" w:rsidP="1226B301" w:rsidRDefault="007C2EF2" w14:paraId="7910E75D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rPr>
                <w:rFonts w:ascii="Arial" w:hAnsi="Arial" w:eastAsia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Pr="001633F8" w:rsidR="007C2EF2" w:rsidTr="14F75B0B" w14:paraId="7905758D" w14:textId="77777777">
        <w:trPr>
          <w:trHeight w:val="800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531262" w:rsidR="007C2EF2" w:rsidP="1226B301" w:rsidRDefault="007C2EF2" w14:paraId="540380B5" w14:textId="6A1B10BE">
            <w:pPr>
              <w:spacing w:before="120" w:after="120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3</w:t>
            </w:r>
            <w:r w:rsidRPr="1226B301" w:rsidR="6E07BEF8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.4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531262" w:rsidR="007C2EF2" w:rsidP="1226B301" w:rsidRDefault="007C2EF2" w14:paraId="256D78E2" w14:textId="161289E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1226B301" w:rsidR="5BFE09D8">
              <w:rPr>
                <w:b w:val="0"/>
                <w:bCs w:val="0"/>
                <w:i w:val="1"/>
                <w:iCs w:val="1"/>
                <w:color w:val="auto"/>
              </w:rPr>
              <w:t>Надання менторських та консультаційних послуг</w:t>
            </w:r>
            <w:r w:rsidRPr="1226B301" w:rsidR="51F7F0AC">
              <w:rPr>
                <w:b w:val="0"/>
                <w:bCs w:val="0"/>
                <w:i w:val="1"/>
                <w:iCs w:val="1"/>
                <w:color w:val="auto"/>
              </w:rPr>
              <w:t xml:space="preserve"> щодо фінансово-адміністративної діяльності ОГС</w:t>
            </w:r>
            <w:r w:rsidRPr="1226B301" w:rsidR="3DA110BA">
              <w:rPr>
                <w:b w:val="0"/>
                <w:bCs w:val="0"/>
                <w:i w:val="1"/>
                <w:iCs w:val="1"/>
                <w:color w:val="auto"/>
              </w:rPr>
              <w:t xml:space="preserve">, експертна година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077C66" w:rsidR="007C2EF2" w:rsidP="1226B301" w:rsidRDefault="007C2EF2" w14:paraId="2457DF53" w14:textId="77777777">
            <w:pPr>
              <w:spacing w:before="120" w:after="120"/>
              <w:rPr>
                <w:rFonts w:ascii="Arial" w:hAnsi="Arial" w:eastAsia="Arial" w:cs="Arial"/>
                <w:i w:val="1"/>
                <w:iCs w:val="1"/>
                <w:color w:val="auto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077C66" w:rsidR="007C2EF2" w:rsidP="1226B301" w:rsidRDefault="007C2EF2" w14:paraId="5A1F2CC5" w14:textId="77777777">
            <w:pPr>
              <w:spacing w:before="120" w:after="120"/>
              <w:rPr>
                <w:rFonts w:ascii="Arial" w:hAnsi="Arial" w:eastAsia="Arial" w:cs="Arial"/>
                <w:i w:val="1"/>
                <w:iCs w:val="1"/>
                <w:color w:val="auto"/>
              </w:rPr>
            </w:pPr>
          </w:p>
        </w:tc>
      </w:tr>
    </w:tbl>
    <w:p w:rsidR="005B38EE" w:rsidP="1226B301" w:rsidRDefault="005B38EE" w14:paraId="58D7BB5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280" w:line="240" w:lineRule="auto"/>
        <w:ind w:left="397"/>
        <w:rPr>
          <w:rFonts w:ascii="Arial" w:hAnsi="Arial" w:eastAsia="Arial" w:cs="Arial"/>
          <w:b w:val="1"/>
          <w:bCs w:val="1"/>
          <w:color w:val="auto"/>
        </w:rPr>
      </w:pPr>
    </w:p>
    <w:p w:rsidR="008F19C7" w:rsidP="1226B301" w:rsidRDefault="008F19C7" w14:paraId="6B0518C7" w14:textId="44756C99">
      <w:pPr>
        <w:keepNext w:val="1"/>
        <w:keepLines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80" w:after="280" w:line="240" w:lineRule="auto"/>
        <w:ind w:left="397" w:hanging="170"/>
        <w:rPr>
          <w:rFonts w:ascii="Arial" w:hAnsi="Arial" w:eastAsia="Arial" w:cs="Arial"/>
          <w:b w:val="1"/>
          <w:bCs w:val="1"/>
          <w:color w:val="auto"/>
        </w:rPr>
      </w:pPr>
      <w:r w:rsidRPr="1226B301" w:rsidR="5037E9E3">
        <w:rPr>
          <w:rFonts w:ascii="Arial" w:hAnsi="Arial" w:eastAsia="Arial" w:cs="Arial"/>
          <w:b w:val="1"/>
          <w:bCs w:val="1"/>
          <w:color w:val="auto"/>
        </w:rPr>
        <w:t xml:space="preserve">5. </w:t>
      </w:r>
      <w:r w:rsidRPr="1226B301" w:rsidR="3917B26F">
        <w:rPr>
          <w:rFonts w:ascii="Arial" w:hAnsi="Arial" w:eastAsia="Arial" w:cs="Arial"/>
          <w:b w:val="1"/>
          <w:bCs w:val="1"/>
          <w:color w:val="auto"/>
        </w:rPr>
        <w:t>До заявки також дода</w:t>
      </w:r>
      <w:r w:rsidRPr="1226B301" w:rsidR="2B1BCC07">
        <w:rPr>
          <w:rFonts w:ascii="Arial" w:hAnsi="Arial" w:eastAsia="Arial" w:cs="Arial"/>
          <w:b w:val="1"/>
          <w:bCs w:val="1"/>
          <w:color w:val="auto"/>
        </w:rPr>
        <w:t>ємо</w:t>
      </w:r>
      <w:r w:rsidRPr="1226B301" w:rsidR="3917B26F">
        <w:rPr>
          <w:rFonts w:ascii="Arial" w:hAnsi="Arial" w:eastAsia="Arial" w:cs="Arial"/>
          <w:b w:val="1"/>
          <w:bCs w:val="1"/>
          <w:color w:val="auto"/>
        </w:rPr>
        <w:t xml:space="preserve"> (перелік документів):  </w:t>
      </w:r>
    </w:p>
    <w:p w:rsidR="00531262" w:rsidP="1226B301" w:rsidRDefault="00D416F3" w14:paraId="30A27F23" w14:textId="2AB2C91F">
      <w:pPr>
        <w:pStyle w:val="afe"/>
        <w:spacing w:before="0" w:beforeAutospacing="off" w:after="240" w:afterAutospacing="off"/>
        <w:ind w:left="397"/>
        <w:textAlignment w:val="baseline"/>
        <w:rPr>
          <w:rFonts w:ascii="Arial" w:hAnsi="Arial" w:cs="Arial"/>
          <w:color w:val="auto"/>
          <w:sz w:val="22"/>
          <w:szCs w:val="22"/>
        </w:rPr>
      </w:pPr>
      <w:bookmarkStart w:name="_heading=h.30j0zll" w:id="4"/>
      <w:bookmarkStart w:name="_heading=h.act1nmlkmqy7" w:id="5"/>
      <w:bookmarkEnd w:id="4"/>
      <w:bookmarkEnd w:id="5"/>
      <w:r w:rsidRPr="1226B301" w:rsidR="405CC5A0">
        <w:rPr>
          <w:rFonts w:ascii="Arial" w:hAnsi="Arial" w:cs="Arial"/>
          <w:color w:val="auto"/>
          <w:sz w:val="22"/>
          <w:szCs w:val="22"/>
        </w:rPr>
        <w:t>1.</w:t>
      </w:r>
    </w:p>
    <w:p w:rsidR="00D416F3" w:rsidP="1226B301" w:rsidRDefault="00D416F3" w14:paraId="5B652609" w14:textId="56C56401">
      <w:pPr>
        <w:pStyle w:val="afe"/>
        <w:spacing w:before="0" w:beforeAutospacing="off" w:after="240" w:afterAutospacing="off"/>
        <w:ind w:left="397"/>
        <w:textAlignment w:val="baseline"/>
        <w:rPr>
          <w:rFonts w:ascii="Arial" w:hAnsi="Arial" w:cs="Arial"/>
          <w:color w:val="auto"/>
          <w:sz w:val="22"/>
          <w:szCs w:val="22"/>
        </w:rPr>
      </w:pPr>
      <w:r w:rsidRPr="1226B301" w:rsidR="405CC5A0">
        <w:rPr>
          <w:rFonts w:ascii="Arial" w:hAnsi="Arial" w:cs="Arial"/>
          <w:color w:val="auto"/>
          <w:sz w:val="22"/>
          <w:szCs w:val="22"/>
        </w:rPr>
        <w:t>2.</w:t>
      </w:r>
    </w:p>
    <w:p w:rsidR="00D416F3" w:rsidP="1226B301" w:rsidRDefault="00D416F3" w14:paraId="54CDFE5D" w14:textId="12A8B078">
      <w:pPr>
        <w:pStyle w:val="afe"/>
        <w:spacing w:before="0" w:beforeAutospacing="off" w:after="240" w:afterAutospacing="off"/>
        <w:ind w:left="397"/>
        <w:textAlignment w:val="baseline"/>
        <w:rPr>
          <w:rFonts w:ascii="Arial" w:hAnsi="Arial" w:cs="Arial"/>
          <w:color w:val="auto"/>
          <w:sz w:val="22"/>
          <w:szCs w:val="22"/>
        </w:rPr>
      </w:pPr>
      <w:r w:rsidRPr="1226B301" w:rsidR="405CC5A0">
        <w:rPr>
          <w:rFonts w:ascii="Arial" w:hAnsi="Arial" w:cs="Arial"/>
          <w:color w:val="auto"/>
          <w:sz w:val="22"/>
          <w:szCs w:val="22"/>
        </w:rPr>
        <w:t xml:space="preserve">3. </w:t>
      </w:r>
    </w:p>
    <w:p w:rsidR="00531262" w:rsidP="1226B301" w:rsidRDefault="00531262" w14:paraId="07E5908A" w14:textId="77777777">
      <w:pPr>
        <w:pStyle w:val="afe"/>
        <w:spacing w:before="0" w:beforeAutospacing="off" w:after="240" w:afterAutospacing="off"/>
        <w:ind w:left="397"/>
        <w:textAlignment w:val="baseline"/>
        <w:rPr>
          <w:rFonts w:ascii="Arial" w:hAnsi="Arial" w:cs="Arial"/>
          <w:color w:val="auto"/>
          <w:sz w:val="22"/>
          <w:szCs w:val="22"/>
        </w:rPr>
      </w:pPr>
    </w:p>
    <w:sectPr w:rsidR="00531262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2268" w:right="851" w:bottom="992" w:left="1701" w:header="510" w:footer="510" w:gutter="0"/>
      <w:pgNumType w:start="0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AE5" w:rsidRDefault="00C47AE5" w14:paraId="271E52C2" w14:textId="77777777">
      <w:pPr>
        <w:spacing w:after="0" w:line="240" w:lineRule="auto"/>
      </w:pPr>
      <w:r>
        <w:separator/>
      </w:r>
    </w:p>
  </w:endnote>
  <w:endnote w:type="continuationSeparator" w:id="0">
    <w:p w:rsidR="00C47AE5" w:rsidRDefault="00C47AE5" w14:paraId="79103A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3B" w:rsidRDefault="0074541E" w14:paraId="00000075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hAnsi="Montserrat SemiBold" w:eastAsia="Montserrat SemiBold" w:cs="Montserrat SemiBold"/>
        <w:color w:val="000000"/>
        <w:sz w:val="18"/>
        <w:szCs w:val="18"/>
      </w:rPr>
    </w:pP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t>eef.org.ua</w:t>
    </w:r>
  </w:p>
  <w:p w:rsidR="009B3A3B" w:rsidRDefault="0074541E" w14:paraId="00000076" w14:textId="42879A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SemiBold" w:hAnsi="Montserrat SemiBold" w:eastAsia="Montserrat SemiBold" w:cs="Montserrat SemiBold"/>
        <w:color w:val="000000"/>
        <w:sz w:val="18"/>
        <w:szCs w:val="18"/>
      </w:rPr>
    </w:pP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fldChar w:fldCharType="begin"/>
    </w: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instrText>PAGE</w:instrText>
    </w: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fldChar w:fldCharType="separate"/>
    </w:r>
    <w:r w:rsidR="00FC76F7">
      <w:rPr>
        <w:rFonts w:ascii="Montserrat SemiBold" w:hAnsi="Montserrat SemiBold" w:eastAsia="Montserrat SemiBold" w:cs="Montserrat SemiBold"/>
        <w:noProof/>
        <w:color w:val="000000"/>
        <w:sz w:val="18"/>
        <w:szCs w:val="18"/>
      </w:rPr>
      <w:t>1</w:t>
    </w: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3B" w:rsidRDefault="0074541E" w14:paraId="00000073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hAnsi="Montserrat SemiBold" w:eastAsia="Montserrat SemiBold" w:cs="Montserrat SemiBold"/>
        <w:color w:val="000000"/>
        <w:sz w:val="18"/>
        <w:szCs w:val="18"/>
      </w:rPr>
    </w:pP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t>eef.org.ua</w:t>
    </w:r>
  </w:p>
  <w:p w:rsidR="009B3A3B" w:rsidRDefault="009B3A3B" w14:paraId="00000074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hAnsi="Montserrat SemiBold" w:eastAsia="Montserrat SemiBold" w:cs="Montserrat SemiBold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AE5" w:rsidRDefault="00C47AE5" w14:paraId="7037693B" w14:textId="77777777">
      <w:pPr>
        <w:spacing w:after="0" w:line="240" w:lineRule="auto"/>
      </w:pPr>
      <w:r>
        <w:separator/>
      </w:r>
    </w:p>
  </w:footnote>
  <w:footnote w:type="continuationSeparator" w:id="0">
    <w:p w:rsidR="00C47AE5" w:rsidRDefault="00C47AE5" w14:paraId="0B5B07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3B" w:rsidRDefault="009B3A3B" w14:paraId="00000072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B3A3B" w:rsidRDefault="0074541E" w14:paraId="00000071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B404ED1" wp14:editId="6D1CB277">
          <wp:simplePos x="0" y="0"/>
          <wp:positionH relativeFrom="column">
            <wp:posOffset>-215899</wp:posOffset>
          </wp:positionH>
          <wp:positionV relativeFrom="paragraph">
            <wp:posOffset>7620</wp:posOffset>
          </wp:positionV>
          <wp:extent cx="1747345" cy="762000"/>
          <wp:effectExtent l="0" t="0" r="0" b="0"/>
          <wp:wrapNone/>
          <wp:docPr id="12126410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138" t="22114" r="17816" b="22113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oHlg00B08q5Ft8" int2:id="hB0vxNul">
      <int2:state int2:type="spell" int2:value="Rejected"/>
    </int2:textHash>
    <int2:textHash int2:hashCode="70ZgA7ohT8XrJr" int2:id="IGwHpCKo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2B6"/>
    <w:multiLevelType w:val="multilevel"/>
    <w:tmpl w:val="ACF6E8C4"/>
    <w:lvl w:ilvl="0">
      <w:start w:val="1"/>
      <w:numFmt w:val="decimal"/>
      <w:lvlText w:val="%1."/>
      <w:lvlJc w:val="left"/>
      <w:pPr>
        <w:ind w:left="397" w:hanging="169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9E7"/>
    <w:multiLevelType w:val="hybridMultilevel"/>
    <w:tmpl w:val="BCB03CBA"/>
    <w:lvl w:ilvl="0" w:tplc="275A011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4D1FB6"/>
    <w:multiLevelType w:val="hybridMultilevel"/>
    <w:tmpl w:val="964208E2"/>
    <w:lvl w:ilvl="0" w:tplc="DB583E98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542FDB"/>
    <w:multiLevelType w:val="multilevel"/>
    <w:tmpl w:val="9760E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F7142"/>
    <w:multiLevelType w:val="multilevel"/>
    <w:tmpl w:val="85A8E8FE"/>
    <w:lvl w:ilvl="0">
      <w:start w:val="1"/>
      <w:numFmt w:val="decimal"/>
      <w:lvlText w:val="%1."/>
      <w:lvlJc w:val="left"/>
      <w:pPr>
        <w:ind w:left="397" w:hanging="1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E636B"/>
    <w:multiLevelType w:val="multilevel"/>
    <w:tmpl w:val="90D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C182108"/>
    <w:multiLevelType w:val="multilevel"/>
    <w:tmpl w:val="189C9308"/>
    <w:lvl w:ilvl="0">
      <w:start w:val="1"/>
      <w:numFmt w:val="decimal"/>
      <w:lvlText w:val="%1."/>
      <w:lvlJc w:val="left"/>
      <w:pPr>
        <w:ind w:left="397" w:hanging="169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D0766"/>
    <w:multiLevelType w:val="hybridMultilevel"/>
    <w:tmpl w:val="627C8C96"/>
    <w:lvl w:ilvl="0" w:tplc="6608DF9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D152D8"/>
    <w:multiLevelType w:val="multilevel"/>
    <w:tmpl w:val="DA46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8E9281C"/>
    <w:multiLevelType w:val="multilevel"/>
    <w:tmpl w:val="C58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73528BB"/>
    <w:multiLevelType w:val="multilevel"/>
    <w:tmpl w:val="F5EE4E04"/>
    <w:lvl w:ilvl="0">
      <w:start w:val="1"/>
      <w:numFmt w:val="decimal"/>
      <w:lvlText w:val="%1."/>
      <w:lvlJc w:val="left"/>
      <w:pPr>
        <w:ind w:left="397" w:hanging="169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1397"/>
    <w:multiLevelType w:val="multilevel"/>
    <w:tmpl w:val="54360D52"/>
    <w:lvl w:ilvl="0">
      <w:start w:val="1"/>
      <w:numFmt w:val="decimal"/>
      <w:lvlText w:val="%1."/>
      <w:lvlJc w:val="left"/>
      <w:pPr>
        <w:ind w:left="397" w:hanging="1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567110">
    <w:abstractNumId w:val="4"/>
  </w:num>
  <w:num w:numId="2" w16cid:durableId="1841194357">
    <w:abstractNumId w:val="10"/>
  </w:num>
  <w:num w:numId="3" w16cid:durableId="1425686170">
    <w:abstractNumId w:val="6"/>
  </w:num>
  <w:num w:numId="4" w16cid:durableId="271979140">
    <w:abstractNumId w:val="11"/>
  </w:num>
  <w:num w:numId="5" w16cid:durableId="2036075698">
    <w:abstractNumId w:val="8"/>
  </w:num>
  <w:num w:numId="6" w16cid:durableId="639457742">
    <w:abstractNumId w:val="0"/>
  </w:num>
  <w:num w:numId="7" w16cid:durableId="1770084448">
    <w:abstractNumId w:val="1"/>
  </w:num>
  <w:num w:numId="8" w16cid:durableId="1917783827">
    <w:abstractNumId w:val="2"/>
  </w:num>
  <w:num w:numId="9" w16cid:durableId="949703606">
    <w:abstractNumId w:val="7"/>
  </w:num>
  <w:num w:numId="10" w16cid:durableId="566690003">
    <w:abstractNumId w:val="3"/>
  </w:num>
  <w:num w:numId="11" w16cid:durableId="582028870">
    <w:abstractNumId w:val="9"/>
  </w:num>
  <w:num w:numId="12" w16cid:durableId="1580170084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revisionView w:inkAnnotations="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3B"/>
    <w:rsid w:val="00065AD2"/>
    <w:rsid w:val="00077C66"/>
    <w:rsid w:val="00094877"/>
    <w:rsid w:val="00104ACA"/>
    <w:rsid w:val="00144256"/>
    <w:rsid w:val="00161109"/>
    <w:rsid w:val="001633F8"/>
    <w:rsid w:val="001D1617"/>
    <w:rsid w:val="002202E3"/>
    <w:rsid w:val="002B5ED2"/>
    <w:rsid w:val="002D28FD"/>
    <w:rsid w:val="002E02C8"/>
    <w:rsid w:val="002F3CF0"/>
    <w:rsid w:val="002F49B9"/>
    <w:rsid w:val="003233EE"/>
    <w:rsid w:val="00330AC0"/>
    <w:rsid w:val="00386E5D"/>
    <w:rsid w:val="003C7E48"/>
    <w:rsid w:val="003F56FA"/>
    <w:rsid w:val="004806C4"/>
    <w:rsid w:val="00484A05"/>
    <w:rsid w:val="004B28E9"/>
    <w:rsid w:val="004D136E"/>
    <w:rsid w:val="00531262"/>
    <w:rsid w:val="00554F53"/>
    <w:rsid w:val="005621F5"/>
    <w:rsid w:val="00566821"/>
    <w:rsid w:val="005B38EE"/>
    <w:rsid w:val="005F59B4"/>
    <w:rsid w:val="00637B69"/>
    <w:rsid w:val="006432C5"/>
    <w:rsid w:val="006B7963"/>
    <w:rsid w:val="006F2A14"/>
    <w:rsid w:val="006F55F1"/>
    <w:rsid w:val="006F7F9C"/>
    <w:rsid w:val="006FF1B0"/>
    <w:rsid w:val="007064C7"/>
    <w:rsid w:val="007167C9"/>
    <w:rsid w:val="00732E9C"/>
    <w:rsid w:val="0074541E"/>
    <w:rsid w:val="00766CF6"/>
    <w:rsid w:val="00786830"/>
    <w:rsid w:val="007C2EF2"/>
    <w:rsid w:val="008141B7"/>
    <w:rsid w:val="008B59D0"/>
    <w:rsid w:val="008E16F4"/>
    <w:rsid w:val="008F19C7"/>
    <w:rsid w:val="00900125"/>
    <w:rsid w:val="009118E5"/>
    <w:rsid w:val="00995704"/>
    <w:rsid w:val="009B3A3B"/>
    <w:rsid w:val="00A03741"/>
    <w:rsid w:val="00A528CF"/>
    <w:rsid w:val="00AE0589"/>
    <w:rsid w:val="00AE67B9"/>
    <w:rsid w:val="00BC6657"/>
    <w:rsid w:val="00C47AE5"/>
    <w:rsid w:val="00C53C55"/>
    <w:rsid w:val="00CF4441"/>
    <w:rsid w:val="00D0676D"/>
    <w:rsid w:val="00D33F79"/>
    <w:rsid w:val="00D416F3"/>
    <w:rsid w:val="00D5126B"/>
    <w:rsid w:val="00D6766F"/>
    <w:rsid w:val="00D81A5C"/>
    <w:rsid w:val="00DB1AC2"/>
    <w:rsid w:val="00DD3D67"/>
    <w:rsid w:val="00E27D35"/>
    <w:rsid w:val="00E37BC7"/>
    <w:rsid w:val="00E86F3E"/>
    <w:rsid w:val="00EB47F1"/>
    <w:rsid w:val="00EC0CE5"/>
    <w:rsid w:val="00F023B7"/>
    <w:rsid w:val="00F2676C"/>
    <w:rsid w:val="00F87E61"/>
    <w:rsid w:val="00F95D7A"/>
    <w:rsid w:val="00FC76F7"/>
    <w:rsid w:val="00FD5D8C"/>
    <w:rsid w:val="01892400"/>
    <w:rsid w:val="023F07E0"/>
    <w:rsid w:val="050AD4F6"/>
    <w:rsid w:val="0572479B"/>
    <w:rsid w:val="06AACB60"/>
    <w:rsid w:val="08193642"/>
    <w:rsid w:val="08700C95"/>
    <w:rsid w:val="08C6BABA"/>
    <w:rsid w:val="0971E734"/>
    <w:rsid w:val="0A09D74C"/>
    <w:rsid w:val="0A7B57F4"/>
    <w:rsid w:val="0C4A6502"/>
    <w:rsid w:val="110F6BD7"/>
    <w:rsid w:val="1226B301"/>
    <w:rsid w:val="12A5E196"/>
    <w:rsid w:val="12BBC39A"/>
    <w:rsid w:val="12D50DC2"/>
    <w:rsid w:val="137A8CC8"/>
    <w:rsid w:val="13848C99"/>
    <w:rsid w:val="14F75B0B"/>
    <w:rsid w:val="155EFAD7"/>
    <w:rsid w:val="15829FE6"/>
    <w:rsid w:val="15A28DC4"/>
    <w:rsid w:val="163C765C"/>
    <w:rsid w:val="19AB77E2"/>
    <w:rsid w:val="1BB1AC4B"/>
    <w:rsid w:val="1C5D2651"/>
    <w:rsid w:val="1C999793"/>
    <w:rsid w:val="1E791591"/>
    <w:rsid w:val="1EE1577E"/>
    <w:rsid w:val="1F9E3907"/>
    <w:rsid w:val="1FE24381"/>
    <w:rsid w:val="20F704C2"/>
    <w:rsid w:val="2197E17E"/>
    <w:rsid w:val="2358A568"/>
    <w:rsid w:val="23F3AFD0"/>
    <w:rsid w:val="258BCF69"/>
    <w:rsid w:val="264FA4C3"/>
    <w:rsid w:val="2656D308"/>
    <w:rsid w:val="27327A54"/>
    <w:rsid w:val="273AB1E6"/>
    <w:rsid w:val="2805D830"/>
    <w:rsid w:val="2B1BCC07"/>
    <w:rsid w:val="2B5636ED"/>
    <w:rsid w:val="2BBF3E17"/>
    <w:rsid w:val="2CD682F7"/>
    <w:rsid w:val="2CF980F2"/>
    <w:rsid w:val="2D0107FB"/>
    <w:rsid w:val="2D0107FB"/>
    <w:rsid w:val="2FF9A629"/>
    <w:rsid w:val="33D29121"/>
    <w:rsid w:val="3467A6CA"/>
    <w:rsid w:val="34CD0982"/>
    <w:rsid w:val="36672539"/>
    <w:rsid w:val="36672539"/>
    <w:rsid w:val="36A12815"/>
    <w:rsid w:val="36A6AC15"/>
    <w:rsid w:val="3894F353"/>
    <w:rsid w:val="38B3B2D1"/>
    <w:rsid w:val="38D27432"/>
    <w:rsid w:val="3917B26F"/>
    <w:rsid w:val="39491312"/>
    <w:rsid w:val="3B1B2AA3"/>
    <w:rsid w:val="3C97D205"/>
    <w:rsid w:val="3CF25BFA"/>
    <w:rsid w:val="3D33BE49"/>
    <w:rsid w:val="3DA110BA"/>
    <w:rsid w:val="3E807FF3"/>
    <w:rsid w:val="3F17045A"/>
    <w:rsid w:val="3FE3A4C0"/>
    <w:rsid w:val="405CC5A0"/>
    <w:rsid w:val="40982136"/>
    <w:rsid w:val="40C9E5D5"/>
    <w:rsid w:val="40FB6222"/>
    <w:rsid w:val="40FB6222"/>
    <w:rsid w:val="43072DC9"/>
    <w:rsid w:val="432A4FF1"/>
    <w:rsid w:val="4390DB69"/>
    <w:rsid w:val="440FCF9B"/>
    <w:rsid w:val="44974A2B"/>
    <w:rsid w:val="44974A2B"/>
    <w:rsid w:val="46F7AC3D"/>
    <w:rsid w:val="47705CFA"/>
    <w:rsid w:val="481F0FC1"/>
    <w:rsid w:val="48398FD8"/>
    <w:rsid w:val="48B437F9"/>
    <w:rsid w:val="4AB379EA"/>
    <w:rsid w:val="4CA7D3AC"/>
    <w:rsid w:val="4CBFC0C5"/>
    <w:rsid w:val="4D215CB4"/>
    <w:rsid w:val="4F2A3E66"/>
    <w:rsid w:val="4F2D593A"/>
    <w:rsid w:val="5037E9E3"/>
    <w:rsid w:val="50BEB827"/>
    <w:rsid w:val="51A1408C"/>
    <w:rsid w:val="51F7F0AC"/>
    <w:rsid w:val="525AA014"/>
    <w:rsid w:val="52907F53"/>
    <w:rsid w:val="53E176AE"/>
    <w:rsid w:val="547096A1"/>
    <w:rsid w:val="55D2F740"/>
    <w:rsid w:val="56EB9BC6"/>
    <w:rsid w:val="572B848A"/>
    <w:rsid w:val="582AA494"/>
    <w:rsid w:val="5B557127"/>
    <w:rsid w:val="5BFE09D8"/>
    <w:rsid w:val="5C987307"/>
    <w:rsid w:val="5D1FFECD"/>
    <w:rsid w:val="5E18672A"/>
    <w:rsid w:val="5E18672A"/>
    <w:rsid w:val="6095FB91"/>
    <w:rsid w:val="61AA644D"/>
    <w:rsid w:val="61CDDE9A"/>
    <w:rsid w:val="6642B369"/>
    <w:rsid w:val="66B2B15C"/>
    <w:rsid w:val="66C575FB"/>
    <w:rsid w:val="67BCCEEB"/>
    <w:rsid w:val="68F96175"/>
    <w:rsid w:val="6921DB66"/>
    <w:rsid w:val="69A749EC"/>
    <w:rsid w:val="69D90DC8"/>
    <w:rsid w:val="6B9588E0"/>
    <w:rsid w:val="6C981E51"/>
    <w:rsid w:val="6CCA321A"/>
    <w:rsid w:val="6D471A47"/>
    <w:rsid w:val="6D911ED3"/>
    <w:rsid w:val="6E07BEF8"/>
    <w:rsid w:val="6EA5E44A"/>
    <w:rsid w:val="6F2385E8"/>
    <w:rsid w:val="6F3A16A4"/>
    <w:rsid w:val="7076EB01"/>
    <w:rsid w:val="709A5273"/>
    <w:rsid w:val="70EA40D5"/>
    <w:rsid w:val="719D81BA"/>
    <w:rsid w:val="72FDAE5A"/>
    <w:rsid w:val="743E23D6"/>
    <w:rsid w:val="754D3FC4"/>
    <w:rsid w:val="76802256"/>
    <w:rsid w:val="768CED36"/>
    <w:rsid w:val="798C89C3"/>
    <w:rsid w:val="79F6ACEF"/>
    <w:rsid w:val="7B95DCAF"/>
    <w:rsid w:val="7C4FEAAB"/>
    <w:rsid w:val="7C85A131"/>
    <w:rsid w:val="7F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DF1A"/>
  <w15:docId w15:val="{3AD4785D-E68E-4B68-B1A1-C6AB05AB98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D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7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6D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0" w:customStyle="1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0" w:customStyle="1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 w:customStyle="1">
    <w:name w:val="Нац Платформа"/>
    <w:link w:val="a6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</w:rPr>
  </w:style>
  <w:style w:type="character" w:styleId="a6" w:customStyle="1">
    <w:name w:val="Нац Платформа Знак"/>
    <w:basedOn w:val="a0"/>
    <w:link w:val="a5"/>
    <w:rsid w:val="009D47EF"/>
    <w:rPr>
      <w:rFonts w:ascii="Roboto" w:hAnsi="Roboto"/>
      <w:kern w:val="48"/>
      <w:sz w:val="24"/>
    </w:rPr>
  </w:style>
  <w:style w:type="paragraph" w:styleId="a7" w:customStyle="1">
    <w:name w:val="Нац Платформа без абзаца"/>
    <w:basedOn w:val="a5"/>
    <w:link w:val="a8"/>
    <w:autoRedefine/>
    <w:qFormat/>
    <w:rsid w:val="009D47EF"/>
    <w:pPr>
      <w:ind w:firstLine="0"/>
    </w:pPr>
  </w:style>
  <w:style w:type="character" w:styleId="a8" w:customStyle="1">
    <w:name w:val="Нац Платформа без абзаца Знак"/>
    <w:basedOn w:val="a6"/>
    <w:link w:val="a7"/>
    <w:rsid w:val="009D47EF"/>
    <w:rPr>
      <w:rFonts w:ascii="Roboto" w:hAnsi="Roboto"/>
      <w:kern w:val="48"/>
      <w:sz w:val="24"/>
    </w:rPr>
  </w:style>
  <w:style w:type="paragraph" w:styleId="a9" w:customStyle="1">
    <w:name w:val="Над Платформа Заголовок"/>
    <w:basedOn w:val="a7"/>
    <w:link w:val="aa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</w:rPr>
  </w:style>
  <w:style w:type="character" w:styleId="aa" w:customStyle="1">
    <w:name w:val="Над Платформа Заголовок Знак"/>
    <w:basedOn w:val="a8"/>
    <w:link w:val="a9"/>
    <w:rsid w:val="00C46DD1"/>
    <w:rPr>
      <w:rFonts w:ascii="Arial" w:hAnsi="Arial" w:cs="Arial"/>
      <w:kern w:val="48"/>
      <w:sz w:val="24"/>
      <w:lang w:val="uk-UA"/>
    </w:rPr>
  </w:style>
  <w:style w:type="paragraph" w:styleId="ab">
    <w:name w:val="No Spacing"/>
    <w:link w:val="ac"/>
    <w:uiPriority w:val="1"/>
    <w:qFormat/>
    <w:rsid w:val="00251C8C"/>
    <w:pPr>
      <w:spacing w:after="0" w:line="240" w:lineRule="auto"/>
    </w:pPr>
    <w:rPr>
      <w:rFonts w:eastAsiaTheme="minorEastAsia"/>
    </w:rPr>
  </w:style>
  <w:style w:type="character" w:styleId="ac" w:customStyle="1">
    <w:name w:val="Без інтервалів Знак"/>
    <w:basedOn w:val="a0"/>
    <w:link w:val="ab"/>
    <w:uiPriority w:val="1"/>
    <w:rsid w:val="00251C8C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Верхній колонтитул Знак"/>
    <w:basedOn w:val="a0"/>
    <w:link w:val="ad"/>
    <w:uiPriority w:val="99"/>
    <w:rsid w:val="00251C8C"/>
  </w:style>
  <w:style w:type="paragraph" w:styleId="af">
    <w:name w:val="footer"/>
    <w:basedOn w:val="a"/>
    <w:link w:val="af0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Нижній колонтитул Знак"/>
    <w:basedOn w:val="a0"/>
    <w:link w:val="af"/>
    <w:uiPriority w:val="99"/>
    <w:rsid w:val="00251C8C"/>
  </w:style>
  <w:style w:type="character" w:styleId="30" w:customStyle="1">
    <w:name w:val="Заголовок 3 Знак"/>
    <w:basedOn w:val="a0"/>
    <w:link w:val="3"/>
    <w:uiPriority w:val="9"/>
    <w:rsid w:val="003F7D79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uk-UA"/>
    </w:rPr>
  </w:style>
  <w:style w:type="table" w:styleId="af1">
    <w:name w:val="Table Grid"/>
    <w:basedOn w:val="a1"/>
    <w:uiPriority w:val="59"/>
    <w:rsid w:val="003F7D7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 w:customStyle="1">
    <w:name w:val="Заголовок 2 Знак"/>
    <w:basedOn w:val="a0"/>
    <w:link w:val="2"/>
    <w:uiPriority w:val="9"/>
    <w:rsid w:val="00C46DD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4" w:customStyle="1">
    <w:name w:val="Назва Знак"/>
    <w:basedOn w:val="a0"/>
    <w:link w:val="a3"/>
    <w:uiPriority w:val="10"/>
    <w:rsid w:val="00C46D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4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5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6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7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36">
    <w:name w:val="Medium Grid 3 Accent 6"/>
    <w:basedOn w:val="a1"/>
    <w:uiPriority w:val="69"/>
    <w:rsid w:val="00213AA6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af8" w:customStyle="1">
    <w:basedOn w:val="TableNormal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9" w:customStyle="1">
    <w:basedOn w:val="TableNormal2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7D8A1"/>
      </w:tcPr>
    </w:tblStylePr>
  </w:style>
  <w:style w:type="table" w:styleId="afa" w:customStyle="1">
    <w:basedOn w:val="TableNormal1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styleId="afb" w:customStyle="1">
    <w:basedOn w:val="TableNormal1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7D8A1"/>
      </w:tcPr>
    </w:tblStylePr>
  </w:style>
  <w:style w:type="table" w:styleId="afc" w:customStyle="1">
    <w:basedOn w:val="TableNormal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styleId="afd" w:customStyle="1">
    <w:basedOn w:val="TableNormal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paragraph" w:styleId="afe">
    <w:name w:val="Normal (Web)"/>
    <w:basedOn w:val="a"/>
    <w:uiPriority w:val="99"/>
    <w:unhideWhenUsed/>
    <w:rsid w:val="005904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f" w:customStyle="1">
    <w:basedOn w:val="TableNormal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styleId="aff0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f3" w:customStyle="1">
    <w:name w:val="Текст примітки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eader" Target="header2.xml" Id="rId14" /><Relationship Type="http://schemas.microsoft.com/office/2020/10/relationships/intelligence" Target="intelligence2.xml" Id="R598dd3fb51874fc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Fk7MSzH+rOA0KTfkgPL3cc0bg==">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ZxdW90O9CG0L3RhNC+0YDQvNCw0YbRltGPJnF1b3Q7INCx0LXQtyDRjNGW0LHQu9C40YfQutC4INC3INC00LXRgtCw0LvRj9C80LgitAIKCnRleHQvcGxhaW4SpQ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LQhtC90YTQvtGA0LzQsNGG0ZbRjyIg0LHQtdC3INGM0ZbQsdC70LjRh9C60Lgg0Lcg0LTQtdGC0LDQu9GP0LzQuCobIhUxMDUyMDE2NDA1MTQ2OTM2MTYwMDIoADgAMKuW54+0MTirluePtDFaDGdyOGlvc3c5ZmJxMnICIAB4AJoBBggAEAAYAKoBsgISrw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Гість</lastModifiedBy>
  <revision>7</revision>
  <dcterms:created xsi:type="dcterms:W3CDTF">2025-12-29T09:57:00.0000000Z</dcterms:created>
  <dcterms:modified xsi:type="dcterms:W3CDTF">2026-01-05T14:16:03.9487521Z</dcterms:modified>
</coreProperties>
</file>