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03BB" w14:textId="77777777" w:rsidR="008B4049" w:rsidRPr="00F367CE" w:rsidRDefault="008B4049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237DEA5" w14:textId="77777777" w:rsidR="008B4049" w:rsidRPr="00F367CE" w:rsidRDefault="00000000">
      <w:pPr>
        <w:spacing w:after="60" w:line="6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465453E" w14:textId="77777777" w:rsidR="008B4049" w:rsidRPr="00F367CE" w:rsidRDefault="00000000">
      <w:pPr>
        <w:spacing w:after="60" w:line="6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C1E4B8A" w14:textId="77777777" w:rsidR="008B4049" w:rsidRPr="00F367CE" w:rsidRDefault="00000000">
      <w:pPr>
        <w:spacing w:after="60" w:line="6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6144DC40" w14:textId="77777777" w:rsidR="008B4049" w:rsidRPr="00F367CE" w:rsidRDefault="00000000">
      <w:pPr>
        <w:spacing w:after="60" w:line="6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9C26B7A" w14:textId="77777777" w:rsidR="008B4049" w:rsidRPr="00F367CE" w:rsidRDefault="00000000">
      <w:pPr>
        <w:spacing w:after="60" w:line="6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22A1F433" w14:textId="77777777" w:rsidR="008B4049" w:rsidRPr="00F367CE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Технічні вимоги </w:t>
      </w:r>
    </w:p>
    <w:p w14:paraId="3A2209F1" w14:textId="77777777" w:rsidR="008B4049" w:rsidRPr="00F367CE" w:rsidRDefault="00000000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на модернізацію програмного забезпечення Платформи управління електронними послугами, що є складовою Єдиного державного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вебпорталу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електронних послуг, у частині модернізації електронних послуг з реєстрації/зняття з реєстрації місця проживання дитини віком до 14 років та реєстрації/зняття з реєстрації місця проживання осіб віком від 14 років </w:t>
      </w:r>
    </w:p>
    <w:p w14:paraId="46E42BFB" w14:textId="77777777" w:rsidR="008B4049" w:rsidRPr="00F367CE" w:rsidRDefault="008B4049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3A781653" w14:textId="77777777" w:rsidR="008B4049" w:rsidRPr="00F367CE" w:rsidRDefault="008B4049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2BFD3556" w14:textId="77777777" w:rsidR="008B4049" w:rsidRPr="00F367CE" w:rsidRDefault="00000000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heading=h.gjdgxs" w:colFirst="0" w:colLast="0"/>
      <w:bookmarkEnd w:id="0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2BF3ED26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" w:name="_heading=h.30j0zll" w:colFirst="0" w:colLast="0"/>
      <w:bookmarkEnd w:id="1"/>
    </w:p>
    <w:p w14:paraId="47DD9A87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7E1113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E61CC2F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E30F74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D48997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9AF4564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405D781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F296952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BA597E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207DD10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2B881B0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54035F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122376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FE73870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46D00F8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CB1399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BB7E77" w14:textId="77777777" w:rsidR="008B4049" w:rsidRPr="00F367CE" w:rsidRDefault="008B4049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EF89AD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" w:name="_heading=h.1fob9te" w:colFirst="0" w:colLast="0"/>
      <w:bookmarkEnd w:id="2"/>
    </w:p>
    <w:sdt>
      <w:sdtPr>
        <w:rPr>
          <w:lang w:val="uk-UA"/>
        </w:rPr>
        <w:id w:val="1271969811"/>
        <w:docPartObj>
          <w:docPartGallery w:val="Table of Contents"/>
          <w:docPartUnique/>
        </w:docPartObj>
      </w:sdtPr>
      <w:sdtContent>
        <w:p w14:paraId="7C8181A5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rPr>
              <w:lang w:val="uk-UA"/>
            </w:rPr>
          </w:pPr>
          <w:r w:rsidRPr="00F367CE">
            <w:rPr>
              <w:lang w:val="uk-UA"/>
            </w:rPr>
            <w:fldChar w:fldCharType="begin"/>
          </w:r>
          <w:r w:rsidRPr="00F367CE">
            <w:rPr>
              <w:lang w:val="uk-UA"/>
            </w:rPr>
            <w:instrText xml:space="preserve"> TOC \h \u \z </w:instrText>
          </w:r>
          <w:r w:rsidRPr="00F367CE">
            <w:rPr>
              <w:lang w:val="uk-UA"/>
            </w:rPr>
            <w:fldChar w:fldCharType="separate"/>
          </w:r>
        </w:p>
        <w:p w14:paraId="0F5781F1" w14:textId="77777777" w:rsidR="008B4049" w:rsidRPr="00F367CE" w:rsidRDefault="00000000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1ksv4uv"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1. ЗАГАЛЬНІ ВІДОМОСТІ</w:t>
            </w:r>
          </w:hyperlink>
          <w:r w:rsidRPr="00F367CE"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ab/>
            <w:t>3</w:t>
          </w:r>
        </w:p>
        <w:p w14:paraId="2B20BCB7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2jxsxqh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1.1. Повне найменування системи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3</w:t>
          </w:r>
        </w:p>
        <w:p w14:paraId="21F47ADE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3j2qqm3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1.2 Перелік документів, на підставі яких створюється система / виконується завдання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3</w:t>
          </w:r>
        </w:p>
        <w:p w14:paraId="3B1A6DF1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4i7ojhp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1.3. Планові терміни початку та закінчення роботи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3</w:t>
          </w:r>
        </w:p>
        <w:p w14:paraId="7FF8817A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1ci93xb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1.4. Найменування замовника, бенефіціара та реципієнта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3</w:t>
          </w:r>
        </w:p>
        <w:p w14:paraId="7B8C17BC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2bn6wsx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1.5. Відомості про джерела та порядок фінансування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4</w:t>
          </w:r>
        </w:p>
        <w:p w14:paraId="48776F39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qsh70q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1.6. Визначення, позначення та скорочення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4</w:t>
          </w:r>
        </w:p>
        <w:p w14:paraId="28F2B526" w14:textId="77777777" w:rsidR="008B4049" w:rsidRPr="00F367CE" w:rsidRDefault="00000000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1pxezwc"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2. ПРИЗНАЧЕННЯ ТА МЕТА СТВОРЕННЯ СИСТЕМИ</w:t>
            </w:r>
          </w:hyperlink>
          <w:r w:rsidRPr="00F367CE"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ab/>
            <w:t>5</w:t>
          </w:r>
        </w:p>
        <w:p w14:paraId="021C4BAC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2p2csry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2.1. Призначення системи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5</w:t>
          </w:r>
        </w:p>
        <w:p w14:paraId="128FC94C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3o7alnk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2.2. Мета створення системи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5</w:t>
          </w:r>
        </w:p>
        <w:p w14:paraId="312A2AD9" w14:textId="77777777" w:rsidR="008B4049" w:rsidRPr="00F367CE" w:rsidRDefault="00000000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23ckvvd"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3. ХАРАКТЕРИСТИКА ОБ’ЄКТІВ АВТОМАТИЗАЦІЇ</w:t>
            </w:r>
          </w:hyperlink>
          <w:r w:rsidRPr="00F367CE"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ab/>
            <w:t>5</w:t>
          </w:r>
        </w:p>
        <w:p w14:paraId="39BAA731" w14:textId="77777777" w:rsidR="008B4049" w:rsidRPr="00F367CE" w:rsidRDefault="00000000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ihv636"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4. ВИМОГИ ДО СИСТЕМИ</w:t>
            </w:r>
          </w:hyperlink>
          <w:r w:rsidRPr="00F367CE"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ab/>
            <w:t>6</w:t>
          </w:r>
        </w:p>
        <w:p w14:paraId="48ACCCE8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1hmsyys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4.1. Вимоги до Системи в цілому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6</w:t>
          </w:r>
        </w:p>
        <w:p w14:paraId="283DAC69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41mghml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4.2. 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 xml:space="preserve">Вимоги до послуги “Декларування місця проживання” (модернізованої об’єднаної послуги для дорослого та дитини) </w:t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  <w:t>6</w:t>
          </w:r>
        </w:p>
        <w:p w14:paraId="610C0099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3fwokq0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4.3. 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Вимоги до послуги “Витяг з реєстру територіальної громади на дитину”</w:t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</w:r>
          <w:r w:rsidRPr="00F367CE">
            <w:rPr>
              <w:lang w:val="uk-UA"/>
            </w:rPr>
            <w:fldChar w:fldCharType="begin"/>
          </w:r>
          <w:r w:rsidRPr="00F367CE">
            <w:rPr>
              <w:lang w:val="uk-UA"/>
            </w:rPr>
            <w:instrText xml:space="preserve"> PAGEREF _heading=h.2grqrue \h </w:instrText>
          </w:r>
          <w:r w:rsidRPr="00F367CE">
            <w:rPr>
              <w:lang w:val="uk-UA"/>
            </w:rPr>
          </w:r>
          <w:r w:rsidRPr="00F367CE">
            <w:rPr>
              <w:lang w:val="uk-UA"/>
            </w:rPr>
            <w:fldChar w:fldCharType="separate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1</w:t>
          </w:r>
          <w:r w:rsidRPr="00F367CE">
            <w:rPr>
              <w:lang w:val="uk-UA"/>
            </w:rPr>
            <w:fldChar w:fldCharType="end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4</w:t>
          </w:r>
        </w:p>
        <w:p w14:paraId="247FE039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 xml:space="preserve">      </w:t>
          </w:r>
          <w:hyperlink w:anchor="_heading=h.3fwokq0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4.4. 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Вимоги до збору статистичних даних</w:t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</w:r>
          <w:r w:rsidRPr="00F367CE">
            <w:rPr>
              <w:lang w:val="uk-UA"/>
            </w:rPr>
            <w:fldChar w:fldCharType="begin"/>
          </w:r>
          <w:r w:rsidRPr="00F367CE">
            <w:rPr>
              <w:lang w:val="uk-UA"/>
            </w:rPr>
            <w:instrText xml:space="preserve"> PAGEREF _heading=h.3fwokq0 \h </w:instrText>
          </w:r>
          <w:r w:rsidRPr="00F367CE">
            <w:rPr>
              <w:lang w:val="uk-UA"/>
            </w:rPr>
          </w:r>
          <w:r w:rsidRPr="00F367CE">
            <w:rPr>
              <w:lang w:val="uk-UA"/>
            </w:rPr>
            <w:fldChar w:fldCharType="separate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1</w:t>
          </w:r>
          <w:r w:rsidRPr="00F367CE">
            <w:rPr>
              <w:lang w:val="uk-UA"/>
            </w:rPr>
            <w:fldChar w:fldCharType="end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5</w:t>
          </w:r>
        </w:p>
        <w:p w14:paraId="58C9C119" w14:textId="77777777" w:rsidR="008B4049" w:rsidRPr="00F367CE" w:rsidRDefault="00000000">
          <w:pPr>
            <w:tabs>
              <w:tab w:val="right" w:pos="9025"/>
            </w:tabs>
            <w:spacing w:before="20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nmf14n"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Розділ 5. ВИМОГИ ДО РОЗРОБКИ ТА ПЕРЕДАЧІ СИСТЕМИ</w:t>
            </w:r>
          </w:hyperlink>
          <w:r w:rsidRPr="00F367CE"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ab/>
          </w:r>
          <w:r w:rsidRPr="00F367CE">
            <w:rPr>
              <w:lang w:val="uk-UA"/>
            </w:rPr>
            <w:fldChar w:fldCharType="begin"/>
          </w:r>
          <w:r w:rsidRPr="00F367CE">
            <w:rPr>
              <w:lang w:val="uk-UA"/>
            </w:rPr>
            <w:instrText xml:space="preserve"> PAGEREF _heading=h.nmf14n \h </w:instrText>
          </w:r>
          <w:r w:rsidRPr="00F367CE">
            <w:rPr>
              <w:lang w:val="uk-UA"/>
            </w:rPr>
          </w:r>
          <w:r w:rsidRPr="00F367CE">
            <w:rPr>
              <w:lang w:val="uk-UA"/>
            </w:rPr>
            <w:fldChar w:fldCharType="separate"/>
          </w:r>
          <w:r w:rsidRPr="00F367CE">
            <w:rPr>
              <w:rFonts w:ascii="Times New Roman" w:eastAsia="Times New Roman" w:hAnsi="Times New Roman" w:cs="Times New Roman"/>
              <w:b/>
              <w:sz w:val="24"/>
              <w:szCs w:val="24"/>
              <w:lang w:val="uk-UA"/>
            </w:rPr>
            <w:t>1</w:t>
          </w:r>
          <w:r w:rsidRPr="00F367CE">
            <w:rPr>
              <w:lang w:val="uk-UA"/>
            </w:rPr>
            <w:fldChar w:fldCharType="end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6</w:t>
          </w:r>
        </w:p>
        <w:p w14:paraId="4F01C67B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37m2jsg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5.1. Вимоги до розробки програмного забезпечення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</w:r>
          <w:r w:rsidRPr="00F367CE">
            <w:rPr>
              <w:lang w:val="uk-UA"/>
            </w:rPr>
            <w:fldChar w:fldCharType="begin"/>
          </w:r>
          <w:r w:rsidRPr="00F367CE">
            <w:rPr>
              <w:lang w:val="uk-UA"/>
            </w:rPr>
            <w:instrText xml:space="preserve"> PAGEREF _heading=h.37m2jsg \h </w:instrText>
          </w:r>
          <w:r w:rsidRPr="00F367CE">
            <w:rPr>
              <w:lang w:val="uk-UA"/>
            </w:rPr>
          </w:r>
          <w:r w:rsidRPr="00F367CE">
            <w:rPr>
              <w:lang w:val="uk-UA"/>
            </w:rPr>
            <w:fldChar w:fldCharType="separate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1</w:t>
          </w:r>
          <w:r w:rsidRPr="00F367CE">
            <w:rPr>
              <w:lang w:val="uk-UA"/>
            </w:rPr>
            <w:fldChar w:fldCharType="end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6</w:t>
          </w:r>
        </w:p>
        <w:p w14:paraId="122833D4" w14:textId="77777777" w:rsidR="008B4049" w:rsidRPr="00F367CE" w:rsidRDefault="00000000">
          <w:pPr>
            <w:tabs>
              <w:tab w:val="right" w:pos="9025"/>
            </w:tabs>
            <w:spacing w:before="6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1mrcu09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5.2. Вимоги до передачі програмного забезпечення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</w:r>
          <w:r w:rsidRPr="00F367CE">
            <w:rPr>
              <w:lang w:val="uk-UA"/>
            </w:rPr>
            <w:fldChar w:fldCharType="begin"/>
          </w:r>
          <w:r w:rsidRPr="00F367CE">
            <w:rPr>
              <w:lang w:val="uk-UA"/>
            </w:rPr>
            <w:instrText xml:space="preserve"> PAGEREF _heading=h.1mrcu09 \h </w:instrText>
          </w:r>
          <w:r w:rsidRPr="00F367CE">
            <w:rPr>
              <w:lang w:val="uk-UA"/>
            </w:rPr>
          </w:r>
          <w:r w:rsidRPr="00F367CE">
            <w:rPr>
              <w:lang w:val="uk-UA"/>
            </w:rPr>
            <w:fldChar w:fldCharType="separate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1</w:t>
          </w:r>
          <w:r w:rsidRPr="00F367CE">
            <w:rPr>
              <w:lang w:val="uk-UA"/>
            </w:rPr>
            <w:fldChar w:fldCharType="end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6</w:t>
          </w:r>
        </w:p>
        <w:p w14:paraId="2B590902" w14:textId="77777777" w:rsidR="008B4049" w:rsidRPr="00F367CE" w:rsidRDefault="00000000">
          <w:pPr>
            <w:tabs>
              <w:tab w:val="right" w:pos="9025"/>
            </w:tabs>
            <w:spacing w:before="60" w:after="80" w:line="240" w:lineRule="auto"/>
            <w:ind w:left="360"/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</w:pPr>
          <w:hyperlink w:anchor="_heading=h.46r0co2"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5.3. Вимоги до гарантійної підтримки</w:t>
            </w:r>
          </w:hyperlink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ab/>
          </w:r>
          <w:r w:rsidRPr="00F367CE">
            <w:rPr>
              <w:lang w:val="uk-UA"/>
            </w:rPr>
            <w:fldChar w:fldCharType="begin"/>
          </w:r>
          <w:r w:rsidRPr="00F367CE">
            <w:rPr>
              <w:lang w:val="uk-UA"/>
            </w:rPr>
            <w:instrText xml:space="preserve"> PAGEREF _heading=h.46r0co2 \h </w:instrText>
          </w:r>
          <w:r w:rsidRPr="00F367CE">
            <w:rPr>
              <w:lang w:val="uk-UA"/>
            </w:rPr>
          </w:r>
          <w:r w:rsidRPr="00F367CE">
            <w:rPr>
              <w:lang w:val="uk-UA"/>
            </w:rPr>
            <w:fldChar w:fldCharType="separate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1</w:t>
          </w:r>
          <w:r w:rsidRPr="00F367CE">
            <w:rPr>
              <w:lang w:val="uk-UA"/>
            </w:rPr>
            <w:fldChar w:fldCharType="end"/>
          </w:r>
          <w:r w:rsidRPr="00F367CE">
            <w:rPr>
              <w:rFonts w:ascii="Times New Roman" w:eastAsia="Times New Roman" w:hAnsi="Times New Roman" w:cs="Times New Roman"/>
              <w:sz w:val="24"/>
              <w:szCs w:val="24"/>
              <w:lang w:val="uk-UA"/>
            </w:rPr>
            <w:t>6</w:t>
          </w:r>
          <w:r w:rsidRPr="00F367CE">
            <w:rPr>
              <w:lang w:val="uk-UA"/>
            </w:rPr>
            <w:fldChar w:fldCharType="end"/>
          </w:r>
        </w:p>
      </w:sdtContent>
    </w:sdt>
    <w:p w14:paraId="11BB6606" w14:textId="77777777" w:rsidR="008B4049" w:rsidRPr="00F367CE" w:rsidRDefault="008B4049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D45B4EB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" w:name="_heading=h.3znysh7" w:colFirst="0" w:colLast="0"/>
      <w:bookmarkEnd w:id="3"/>
    </w:p>
    <w:p w14:paraId="563A72D0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4" w:name="_heading=h.2et92p0" w:colFirst="0" w:colLast="0"/>
      <w:bookmarkEnd w:id="4"/>
    </w:p>
    <w:p w14:paraId="1B536E6E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5" w:name="_heading=h.tyjcwt" w:colFirst="0" w:colLast="0"/>
      <w:bookmarkEnd w:id="5"/>
    </w:p>
    <w:p w14:paraId="6AC035C5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6" w:name="_heading=h.3dy6vkm" w:colFirst="0" w:colLast="0"/>
      <w:bookmarkEnd w:id="6"/>
    </w:p>
    <w:p w14:paraId="6ADBAF2A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7" w:name="_heading=h.1t3h5sf" w:colFirst="0" w:colLast="0"/>
      <w:bookmarkEnd w:id="7"/>
    </w:p>
    <w:p w14:paraId="08DBCDFB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8" w:name="_heading=h.4d34og8" w:colFirst="0" w:colLast="0"/>
      <w:bookmarkEnd w:id="8"/>
    </w:p>
    <w:p w14:paraId="7379C310" w14:textId="77777777" w:rsidR="008B4049" w:rsidRPr="00F367CE" w:rsidRDefault="008B4049">
      <w:pPr>
        <w:rPr>
          <w:lang w:val="uk-UA"/>
        </w:rPr>
      </w:pPr>
    </w:p>
    <w:p w14:paraId="213D3573" w14:textId="77777777" w:rsidR="008B4049" w:rsidRPr="00F367CE" w:rsidRDefault="008B4049">
      <w:pPr>
        <w:rPr>
          <w:lang w:val="uk-UA"/>
        </w:rPr>
      </w:pPr>
    </w:p>
    <w:p w14:paraId="44384156" w14:textId="77777777" w:rsidR="008B4049" w:rsidRPr="00F367CE" w:rsidRDefault="008B4049">
      <w:pPr>
        <w:rPr>
          <w:lang w:val="uk-UA"/>
        </w:rPr>
      </w:pPr>
    </w:p>
    <w:p w14:paraId="3D2F61CD" w14:textId="77777777" w:rsidR="008B4049" w:rsidRPr="00F367CE" w:rsidRDefault="008B4049">
      <w:pPr>
        <w:rPr>
          <w:lang w:val="uk-UA"/>
        </w:rPr>
      </w:pPr>
    </w:p>
    <w:p w14:paraId="5DC7BBFB" w14:textId="77777777" w:rsidR="008B4049" w:rsidRPr="00F367CE" w:rsidRDefault="008B4049">
      <w:pPr>
        <w:rPr>
          <w:lang w:val="uk-UA"/>
        </w:rPr>
      </w:pPr>
    </w:p>
    <w:p w14:paraId="52836319" w14:textId="77777777" w:rsidR="008B4049" w:rsidRPr="00F367CE" w:rsidRDefault="008B4049">
      <w:pPr>
        <w:rPr>
          <w:lang w:val="uk-UA"/>
        </w:rPr>
      </w:pPr>
    </w:p>
    <w:p w14:paraId="157DAAE6" w14:textId="77777777" w:rsidR="008B4049" w:rsidRPr="00F367CE" w:rsidRDefault="008B4049">
      <w:pPr>
        <w:rPr>
          <w:lang w:val="uk-UA"/>
        </w:rPr>
      </w:pPr>
    </w:p>
    <w:p w14:paraId="1111F3DA" w14:textId="77777777" w:rsidR="008B4049" w:rsidRPr="00F367CE" w:rsidRDefault="008B4049">
      <w:pPr>
        <w:rPr>
          <w:lang w:val="uk-UA"/>
        </w:rPr>
      </w:pPr>
    </w:p>
    <w:p w14:paraId="78C4B1CE" w14:textId="77777777" w:rsidR="008B4049" w:rsidRPr="00F367CE" w:rsidRDefault="008B4049">
      <w:pPr>
        <w:rPr>
          <w:lang w:val="uk-UA"/>
        </w:rPr>
      </w:pPr>
    </w:p>
    <w:p w14:paraId="2CE63435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9" w:name="_heading=h.2s8eyo1" w:colFirst="0" w:colLast="0"/>
      <w:bookmarkEnd w:id="9"/>
    </w:p>
    <w:p w14:paraId="166D9F36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0" w:name="_heading=h.35nkun2" w:colFirst="0" w:colLast="0"/>
      <w:bookmarkEnd w:id="10"/>
    </w:p>
    <w:p w14:paraId="068198D0" w14:textId="37B733FA" w:rsidR="008B4049" w:rsidRDefault="008B4049">
      <w:pPr>
        <w:rPr>
          <w:lang w:val="uk-UA"/>
        </w:rPr>
      </w:pPr>
    </w:p>
    <w:p w14:paraId="0A51CEAC" w14:textId="77777777" w:rsidR="00F367CE" w:rsidRPr="00F367CE" w:rsidRDefault="00F367CE">
      <w:pPr>
        <w:rPr>
          <w:lang w:val="uk-UA"/>
        </w:rPr>
      </w:pPr>
    </w:p>
    <w:p w14:paraId="34D00DE6" w14:textId="77777777" w:rsidR="008B4049" w:rsidRPr="00F367CE" w:rsidRDefault="00000000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1" w:name="_heading=h.1ksv4uv" w:colFirst="0" w:colLast="0"/>
      <w:bookmarkEnd w:id="11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Розділ 1. ЗАГАЛЬНІ ВІДОМОСТІ</w:t>
      </w:r>
    </w:p>
    <w:p w14:paraId="2CB1FC15" w14:textId="77777777" w:rsidR="008B4049" w:rsidRPr="00F367CE" w:rsidRDefault="008B4049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2" w:name="_heading=h.44sinio" w:colFirst="0" w:colLast="0"/>
      <w:bookmarkEnd w:id="12"/>
    </w:p>
    <w:p w14:paraId="43208F11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3" w:name="_heading=h.2jxsxqh" w:colFirst="0" w:colLast="0"/>
      <w:bookmarkEnd w:id="13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1.1. Повне найменування системи</w:t>
      </w:r>
    </w:p>
    <w:p w14:paraId="531D460F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Повне найменування: послуги з модернізації 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програмного забезпечення Платформи управління електронними послугами, що є складовою Єдиного державного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вебпорталу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електронних послуг, у частині модернізації електронних послуг з реєстрації/зняття з реєстрації місця проживання дитини віком до 14 років та реєстрації/зняття з реєстрації місця проживання осіб віком від 14 років. </w:t>
      </w:r>
    </w:p>
    <w:p w14:paraId="251580D9" w14:textId="77777777" w:rsidR="008B4049" w:rsidRPr="00F367CE" w:rsidRDefault="008B4049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4" w:name="_heading=h.z337ya" w:colFirst="0" w:colLast="0"/>
      <w:bookmarkEnd w:id="14"/>
    </w:p>
    <w:p w14:paraId="44FCBEAD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5" w:name="_heading=h.3j2qqm3" w:colFirst="0" w:colLast="0"/>
      <w:bookmarkEnd w:id="15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1.2 Перелік документів, на підставі яких створюється система / виконується завдання</w:t>
      </w:r>
    </w:p>
    <w:p w14:paraId="2F2BD561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Програмне забезпечення модернізованого компонента 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у частині реалізації</w:t>
      </w: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 з формування витягу з ЄДР повинне відповідати вимогам чинних нормативно-правових актів, а саме:</w:t>
      </w:r>
    </w:p>
    <w:p w14:paraId="3FA5BE9C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Конституція України;</w:t>
      </w:r>
    </w:p>
    <w:p w14:paraId="548E2E61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Закон України “Про особливості надання публічних (електронних публічних) послуг щодо декларування та реєстрації місця проживання в Україні”;</w:t>
      </w:r>
    </w:p>
    <w:p w14:paraId="6D96128E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Закон України “Про свободу пересування та вільний вибір місця проживання в Україні”;</w:t>
      </w:r>
    </w:p>
    <w:p w14:paraId="3152D131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Закон України “Про військовий обов'язок і військову службу”;</w:t>
      </w:r>
    </w:p>
    <w:p w14:paraId="5130052A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Закон України “Про особливості надання публічних (електронних публічних) послуг;</w:t>
      </w:r>
    </w:p>
    <w:p w14:paraId="3A42F739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Закон України “Про електронні довірчі послуги”;</w:t>
      </w:r>
    </w:p>
    <w:p w14:paraId="36130CD1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Закон України “Про інформацію”;</w:t>
      </w:r>
    </w:p>
    <w:p w14:paraId="13DF6FDE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Закон України “Про електронні документи та електронний документообіг”;</w:t>
      </w:r>
    </w:p>
    <w:p w14:paraId="7DD34520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Закон України “Про захист персональних даних”;</w:t>
      </w:r>
    </w:p>
    <w:p w14:paraId="2D0FE6A5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Закон України “Про захист інформації в інформаційно-комунікаційних системах”;</w:t>
      </w:r>
    </w:p>
    <w:p w14:paraId="561011E5" w14:textId="77777777" w:rsidR="008B4049" w:rsidRPr="00F367CE" w:rsidRDefault="00000000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Постанова Кабінету Міністрів України від 7 лютого 2022 р. № 265 “Деякі питання декларування і реєстрації місця проживання та ведення реєстрів територіальних громад”.</w:t>
      </w:r>
    </w:p>
    <w:p w14:paraId="418B62BF" w14:textId="77777777" w:rsidR="008B4049" w:rsidRPr="00F367CE" w:rsidRDefault="008B4049">
      <w:pPr>
        <w:ind w:firstLine="14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580A16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Даний перелік не є вичерпним. Вимоги законодавства України, нормативних документів, що стосуються мети, призначення та цілей надання послуг можуть бути уточнені.</w:t>
      </w:r>
    </w:p>
    <w:p w14:paraId="1B87B986" w14:textId="77777777" w:rsidR="008B4049" w:rsidRPr="00F367CE" w:rsidRDefault="008B4049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6" w:name="_heading=h.1y810tw" w:colFirst="0" w:colLast="0"/>
      <w:bookmarkEnd w:id="16"/>
    </w:p>
    <w:p w14:paraId="40E500C1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7" w:name="_heading=h.4i7ojhp" w:colFirst="0" w:colLast="0"/>
      <w:bookmarkEnd w:id="17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1.3. Планові терміни початку та закінчення роботи</w:t>
      </w:r>
    </w:p>
    <w:p w14:paraId="2C5AB2FF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моменту підписання договору, але не пізніше 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14 грудня 2022 року. </w:t>
      </w:r>
    </w:p>
    <w:p w14:paraId="2E91B409" w14:textId="77777777" w:rsidR="008B4049" w:rsidRPr="00F367CE" w:rsidRDefault="008B4049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18" w:name="_heading=h.2xcytpi" w:colFirst="0" w:colLast="0"/>
      <w:bookmarkEnd w:id="18"/>
    </w:p>
    <w:p w14:paraId="26B4771E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bookmarkStart w:id="19" w:name="_heading=h.1ci93xb" w:colFirst="0" w:colLast="0"/>
      <w:bookmarkEnd w:id="19"/>
      <w:r w:rsidRPr="00F367C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1.4. Найменування замовника, </w:t>
      </w:r>
      <w:proofErr w:type="spellStart"/>
      <w:r w:rsidRPr="00F367C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бенефіціара</w:t>
      </w:r>
      <w:proofErr w:type="spellEnd"/>
      <w:r w:rsidRPr="00F367C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та реципієнта</w:t>
      </w:r>
    </w:p>
    <w:p w14:paraId="744A7610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Замовник послуг: </w:t>
      </w: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Міжнародна благодійна організація «Фонд Східна Європа». </w:t>
      </w:r>
    </w:p>
    <w:p w14:paraId="67A03E8B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Бенефіціар</w:t>
      </w:r>
      <w:proofErr w:type="spellEnd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Міністерство цифрової трансформації України.</w:t>
      </w:r>
    </w:p>
    <w:p w14:paraId="098C48B8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Реципієнт: </w:t>
      </w: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Державне підприємство  «ДІЯ».</w:t>
      </w:r>
    </w:p>
    <w:p w14:paraId="65CE75BC" w14:textId="77777777" w:rsidR="008B4049" w:rsidRPr="00F367CE" w:rsidRDefault="008B4049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0" w:name="_heading=h.3whwml4" w:colFirst="0" w:colLast="0"/>
      <w:bookmarkEnd w:id="20"/>
    </w:p>
    <w:p w14:paraId="3C87A4A8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bookmarkStart w:id="21" w:name="_heading=h.2bn6wsx" w:colFirst="0" w:colLast="0"/>
      <w:bookmarkEnd w:id="21"/>
      <w:r w:rsidRPr="00F367CE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lastRenderedPageBreak/>
        <w:t>1.5. Відомості про джерела та порядок фінансування</w:t>
      </w:r>
    </w:p>
    <w:p w14:paraId="3AC4A86F" w14:textId="77777777" w:rsidR="008B4049" w:rsidRPr="00F367CE" w:rsidRDefault="0000000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Розробка системи фінансується Міжнародною благодійною організацією «Фонд Східна Європа»</w:t>
      </w: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МБО «Фонд Східна Європа» є виконавцем програми міжнародної технічної допомоги «Електронне врядування задля підзвітності влади та участі громади (EGAP)» 2 фаза (далі – Програма EGAP), що фінансується Урядом Швейцарської Конфедерації через Швейцарську агенцію розвитку і співробітництва (SDC) в рамках Угоди між Урядом України та Урядом Швейцарської конфедерації про технічне та фінансове співробітництво від 13.10.1997 року. </w:t>
      </w:r>
    </w:p>
    <w:p w14:paraId="257E7747" w14:textId="77777777" w:rsidR="008B4049" w:rsidRPr="00F367CE" w:rsidRDefault="0000000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Реєстраційна картка 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про державну реєстрацію Програми EGAP № 4278-05 від 11 серпня 2022 року.</w:t>
      </w:r>
    </w:p>
    <w:p w14:paraId="7FB2A72C" w14:textId="77777777" w:rsidR="008B4049" w:rsidRPr="00F367CE" w:rsidRDefault="008B404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3C42EA9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2" w:name="_heading=h.qsh70q" w:colFirst="0" w:colLast="0"/>
      <w:bookmarkEnd w:id="22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1.6. Визначення, позначення та скорочення</w:t>
      </w:r>
    </w:p>
    <w:tbl>
      <w:tblPr>
        <w:tblStyle w:val="ac"/>
        <w:tblW w:w="900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095"/>
      </w:tblGrid>
      <w:tr w:rsidR="008B4049" w:rsidRPr="00F367CE" w14:paraId="44A89DDF" w14:textId="77777777">
        <w:trPr>
          <w:trHeight w:val="405"/>
        </w:trPr>
        <w:tc>
          <w:tcPr>
            <w:tcW w:w="190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3EBD9F" w14:textId="77777777" w:rsidR="008B4049" w:rsidRPr="00F367CE" w:rsidRDefault="00000000">
            <w:pPr>
              <w:spacing w:line="276" w:lineRule="auto"/>
              <w:ind w:firstLine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7095" w:type="dxa"/>
            <w:tcBorders>
              <w:top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D4764" w14:textId="77777777" w:rsidR="008B4049" w:rsidRPr="00F367CE" w:rsidRDefault="00000000">
            <w:pPr>
              <w:spacing w:line="276" w:lineRule="auto"/>
              <w:ind w:firstLine="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</w:tr>
      <w:tr w:rsidR="008B4049" w:rsidRPr="00F367CE" w14:paraId="34B53085" w14:textId="77777777">
        <w:trPr>
          <w:trHeight w:val="405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BD45FC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ВІС ДМС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32A372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Відомча інформаційна система Державної міграційної служби</w:t>
            </w:r>
          </w:p>
        </w:tc>
      </w:tr>
      <w:tr w:rsidR="008B4049" w:rsidRPr="00F367CE" w14:paraId="3B03AEA6" w14:textId="77777777">
        <w:trPr>
          <w:trHeight w:val="720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132B92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ДМС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B3DEE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Державна міграційна служба</w:t>
            </w:r>
          </w:p>
        </w:tc>
      </w:tr>
      <w:tr w:rsidR="008B4049" w:rsidRPr="00F367CE" w14:paraId="0A7869C2" w14:textId="77777777">
        <w:trPr>
          <w:trHeight w:val="405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4FF252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ДРАЦС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FE95C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Державний реєстр актів цивільного стану населення</w:t>
            </w:r>
          </w:p>
        </w:tc>
      </w:tr>
      <w:tr w:rsidR="008B4049" w:rsidRPr="00F367CE" w14:paraId="5500DB53" w14:textId="77777777">
        <w:trPr>
          <w:trHeight w:val="709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DEA5A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ЕКГ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946559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Електронний кабінет громадянина</w:t>
            </w:r>
          </w:p>
        </w:tc>
      </w:tr>
      <w:tr w:rsidR="008B4049" w:rsidRPr="00F367CE" w14:paraId="551F91A5" w14:textId="77777777">
        <w:trPr>
          <w:trHeight w:val="347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AF0BF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ЄІС МВС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290F2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Єдина інформаційна система Міністерства внутрішніх справ України</w:t>
            </w:r>
          </w:p>
        </w:tc>
      </w:tr>
      <w:tr w:rsidR="008B4049" w:rsidRPr="00F367CE" w14:paraId="17F30D47" w14:textId="77777777">
        <w:trPr>
          <w:trHeight w:val="405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338FD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ЄДДР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4E17C7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Єдиний державний демографічний реєстр</w:t>
            </w:r>
          </w:p>
        </w:tc>
      </w:tr>
      <w:tr w:rsidR="008B4049" w:rsidRPr="00F367CE" w14:paraId="32F69FE4" w14:textId="77777777">
        <w:trPr>
          <w:trHeight w:val="405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512A6B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ЄДРВ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D52B9A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Єдиний державний реєстр призовників, військовозобов’язаних та резервістів</w:t>
            </w:r>
          </w:p>
        </w:tc>
      </w:tr>
      <w:tr w:rsidR="008B4049" w:rsidRPr="00F367CE" w14:paraId="31A9E73C" w14:textId="77777777">
        <w:trPr>
          <w:trHeight w:val="405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0CBB7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КЕП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3F5D0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Кваліфікований електронний підпис</w:t>
            </w:r>
          </w:p>
        </w:tc>
      </w:tr>
      <w:tr w:rsidR="008B4049" w:rsidRPr="00F367CE" w14:paraId="62627F42" w14:textId="77777777">
        <w:trPr>
          <w:trHeight w:val="405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8A4E3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A8C3A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Програмне забезпечення</w:t>
            </w:r>
          </w:p>
        </w:tc>
      </w:tr>
      <w:tr w:rsidR="008B4049" w:rsidRPr="00F367CE" w14:paraId="106C1834" w14:textId="77777777">
        <w:trPr>
          <w:trHeight w:val="405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90048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УНЗР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CCD49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Унікальний номер запису в Єдиному державному демографічному реєстрі</w:t>
            </w:r>
          </w:p>
        </w:tc>
      </w:tr>
      <w:tr w:rsidR="008B4049" w:rsidRPr="00F367CE" w14:paraId="2609F79B" w14:textId="77777777">
        <w:trPr>
          <w:trHeight w:val="405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93C96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ДРРП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C61B17" w14:textId="77777777" w:rsidR="008B4049" w:rsidRPr="00F367CE" w:rsidRDefault="00000000">
            <w:pPr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Державний реєстр речових прав на нерухоме майно</w:t>
            </w:r>
          </w:p>
        </w:tc>
      </w:tr>
      <w:tr w:rsidR="008B4049" w:rsidRPr="00F367CE" w14:paraId="1D3C0344" w14:textId="77777777">
        <w:trPr>
          <w:trHeight w:val="405"/>
        </w:trPr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CBC43" w14:textId="77777777" w:rsidR="008B4049" w:rsidRPr="00F367CE" w:rsidRDefault="00000000">
            <w:pPr>
              <w:widowControl w:val="0"/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Портал Дія</w:t>
            </w:r>
          </w:p>
        </w:tc>
        <w:tc>
          <w:tcPr>
            <w:tcW w:w="7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F5711" w14:textId="77777777" w:rsidR="008B4049" w:rsidRPr="00F367CE" w:rsidRDefault="00000000">
            <w:pPr>
              <w:spacing w:before="120" w:after="60"/>
              <w:ind w:left="227" w:firstLine="5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Єдиний державний </w:t>
            </w: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вебпортал</w:t>
            </w:r>
            <w:proofErr w:type="spellEnd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електронних послуг</w:t>
            </w:r>
          </w:p>
        </w:tc>
      </w:tr>
    </w:tbl>
    <w:p w14:paraId="2256043F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3" w:name="_heading=h.1pxezwc" w:colFirst="0" w:colLast="0"/>
      <w:bookmarkEnd w:id="23"/>
    </w:p>
    <w:p w14:paraId="58EDB5BC" w14:textId="77777777" w:rsidR="008B4049" w:rsidRPr="00F367CE" w:rsidRDefault="008B4049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4" w:name="_heading=h.z8d60jkytpas" w:colFirst="0" w:colLast="0"/>
      <w:bookmarkEnd w:id="24"/>
    </w:p>
    <w:p w14:paraId="3261C6C3" w14:textId="77777777" w:rsidR="008B4049" w:rsidRPr="00F367CE" w:rsidRDefault="008B4049">
      <w:pPr>
        <w:rPr>
          <w:lang w:val="uk-UA"/>
        </w:rPr>
      </w:pPr>
    </w:p>
    <w:p w14:paraId="6C12FC08" w14:textId="77777777" w:rsidR="008B4049" w:rsidRPr="00F367CE" w:rsidRDefault="008B4049">
      <w:pPr>
        <w:rPr>
          <w:lang w:val="uk-UA"/>
        </w:rPr>
      </w:pPr>
    </w:p>
    <w:p w14:paraId="2F5BACE7" w14:textId="77777777" w:rsidR="008B4049" w:rsidRPr="00F367CE" w:rsidRDefault="008B4049">
      <w:pPr>
        <w:rPr>
          <w:lang w:val="uk-UA"/>
        </w:rPr>
      </w:pPr>
    </w:p>
    <w:p w14:paraId="6B04E645" w14:textId="77777777" w:rsidR="008B4049" w:rsidRPr="00F367CE" w:rsidRDefault="008B4049">
      <w:pPr>
        <w:rPr>
          <w:lang w:val="uk-UA"/>
        </w:rPr>
      </w:pPr>
    </w:p>
    <w:p w14:paraId="3602C26E" w14:textId="77777777" w:rsidR="008B4049" w:rsidRPr="00F367CE" w:rsidRDefault="00000000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5" w:name="_heading=h.d1uxmmnwev36" w:colFirst="0" w:colLast="0"/>
      <w:bookmarkEnd w:id="25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2. ПРИЗНАЧЕННЯ ТА МЕТА СТВОРЕННЯ СИСТЕМИ</w:t>
      </w:r>
    </w:p>
    <w:p w14:paraId="22E9B607" w14:textId="77777777" w:rsidR="008B4049" w:rsidRPr="00F367CE" w:rsidRDefault="008B4049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6" w:name="_heading=h.49x2ik5" w:colFirst="0" w:colLast="0"/>
      <w:bookmarkEnd w:id="26"/>
    </w:p>
    <w:p w14:paraId="7AF8E9A1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7" w:name="_heading=h.2p2csry" w:colFirst="0" w:colLast="0"/>
      <w:bookmarkEnd w:id="27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2.1. Призначення системи</w:t>
      </w:r>
    </w:p>
    <w:p w14:paraId="3A27C372" w14:textId="1CB525B1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Система призначена для оптимізації електронних послуг з реєстрації/зняття з реєстрації місця проживання дитини віком до 14 років та реєстрації/зняття з реєстрації місця проживання осіб віком від 14 років шляхом створення окремого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флоу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послуги для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одномоментної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зміни місця проживання од</w:t>
      </w:r>
      <w:r w:rsid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ни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м з батьків разом з дитиною.</w:t>
      </w:r>
    </w:p>
    <w:p w14:paraId="2281ACEE" w14:textId="48CEAE0F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У </w:t>
      </w:r>
      <w:r w:rsidR="00F367CE"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зв’язку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із запровадженням воєнного стану Указом Президента України від 24 лютого 2022 року №64/2022 було призупинено функціонування реєстрів, у тому числі Єдиного державного реєстру призовників, </w:t>
      </w:r>
      <w:r w:rsidR="00F367CE"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військовозобов’язаних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та резервістів. Відповідно, Порталом Дія при здійсненні формування заяви для декларування місця проживання в рамках Порядку декларування та реєстрації місця проживання, затвердженого постановою Кабінету Міністрів України від 07 лютого 2022 року № 265, необхідно виключити з переліку заявників військовозобов’язаних, з огляду на неможливість перевірки даних по них. З урахуванням особливостей функціонування Єдиного державного реєстру призовників, військовозобов’язаних та резервістів, громадяни України, які перебувають на військовому обліку, не можуть скористатися електронною послугою з реєстрації/зняття з реєстрації місця проживання протягом дії правового режиму воєнного стану.  Так, відомості про </w:t>
      </w:r>
      <w:r w:rsidR="00F367CE"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військовозобов’язані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особу, серед яких окремий номер запису в Єдиному державному реєстрі призовників, військовозобов’язаних та резервістів, відомості військово-облікового документа, територіального центру комплектування та соціальної підтримки, в якому особа перебуває на військовому обліку, не можуть бути перевірені в Єдиному державному реєстрі призовників, військовозобов’язаних та резервістів.</w:t>
      </w:r>
    </w:p>
    <w:p w14:paraId="63D3E8FF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Найбільшу категорію заявників будуть складати невійськовозобов’язані жінки з дітьми, що складає орієнтовно 6.9 млн внутрішньо переміщених осіб, з яких біля 3 млн діти. Таким чином, є необхідність в актуалізації існуючих послуг, за результатами якої забезпечується можливість змінити місце проживання як матері, так і дитини.</w:t>
      </w:r>
    </w:p>
    <w:p w14:paraId="539E63DD" w14:textId="2E34716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Відповідно постає необхідність модернізації електронних послуг з реєстрації/зняття з реєстрації місця проживання дитини та одного з її батьків шляхом </w:t>
      </w:r>
      <w:r w:rsidR="00F367CE"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об’єднання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обох послуг в одну.</w:t>
      </w:r>
    </w:p>
    <w:p w14:paraId="7E69FE55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Також, враховуючи необхідність підтвердження зареєстрованого/ задекларованого місця проживання дитини планується розширення фунціоналу послуги отримання витягу з реєстру територіальної громади про зареєстроване/задеклароване місце проживання на порталі Дія у частині формування витягу для осіб віком до 14 років. </w:t>
      </w:r>
    </w:p>
    <w:p w14:paraId="434EF60B" w14:textId="77777777" w:rsidR="008B4049" w:rsidRPr="00F367CE" w:rsidRDefault="008B4049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8" w:name="_heading=h.147n2zr" w:colFirst="0" w:colLast="0"/>
      <w:bookmarkEnd w:id="28"/>
    </w:p>
    <w:p w14:paraId="4741E4E1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29" w:name="_heading=h.3o7alnk" w:colFirst="0" w:colLast="0"/>
      <w:bookmarkEnd w:id="29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2.2. Мета створення системи</w:t>
      </w:r>
    </w:p>
    <w:p w14:paraId="45F66042" w14:textId="7448B998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Метою с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творення системи є модернізація існуючих послуг з декларування місця проживання дорослого та дитини шляхом їх </w:t>
      </w:r>
      <w:r w:rsidR="00F367CE"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об’єднання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</w:p>
    <w:p w14:paraId="17D7999F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52D33D7" w14:textId="77777777" w:rsidR="008B4049" w:rsidRPr="00F367CE" w:rsidRDefault="00000000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0" w:name="_heading=h.23ckvvd" w:colFirst="0" w:colLast="0"/>
      <w:bookmarkEnd w:id="30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3. ХАРАКТЕРИСТИКА ОБ’ЄКТІВ АВТОМАТИЗАЦІЇ</w:t>
      </w:r>
    </w:p>
    <w:p w14:paraId="722A9917" w14:textId="77777777" w:rsidR="008B4049" w:rsidRPr="00F367CE" w:rsidRDefault="008B4049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14:paraId="67400D53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Об'єктом автоматизації є процес зміни місця проживання одночасно дитини та одним з її батьків, а також процес підтвердження задекларованого місця проживання дитини у формі витягу. У рамках модернізації електронних послуг передбачається проведення автоматизації процесів, що забезпечують можливість:</w:t>
      </w:r>
    </w:p>
    <w:p w14:paraId="1F4C20AA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 фізичним особам – громадянам України, які не перебувають на військовому обліку, зареєструвати та/або зняти з реєстрації своє місце проживання та своїх малолітніх дітей (віком до 14 років) за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одного із батьків;</w:t>
      </w:r>
    </w:p>
    <w:p w14:paraId="468DE8BB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- органам місцевого самоврядування, що здійснюють реєстрацію та/або зняття з реєстрації місця проживання фізичних осіб, отримувати заяви на проведення відповідних дій в електронній формі через ЄІС МВС (з попередньою автоматичною перевіркою відомостей у реєстрах ДРАЦС) та надсилати результати обробки поданих запитів заявникам з використанням технічних засобів Порталу Дія.</w:t>
      </w:r>
    </w:p>
    <w:p w14:paraId="4D263901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Користувачами електронних послуг є громадяни (фізичні особи), які пройшли авторизацію на Порталі Дія.</w:t>
      </w:r>
    </w:p>
    <w:p w14:paraId="4E65CADB" w14:textId="77777777" w:rsidR="008B4049" w:rsidRPr="00F367CE" w:rsidRDefault="008B404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241830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14:paraId="2DC0C11B" w14:textId="77777777" w:rsidR="008B4049" w:rsidRPr="00F367CE" w:rsidRDefault="00000000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1" w:name="_heading=h.8pj01rn6hn55" w:colFirst="0" w:colLast="0"/>
      <w:bookmarkEnd w:id="31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4. ВИМОГИ ДО СИСТЕМИ</w:t>
      </w:r>
    </w:p>
    <w:p w14:paraId="56BCF037" w14:textId="77777777" w:rsidR="008B4049" w:rsidRPr="00F367CE" w:rsidRDefault="008B4049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2" w:name="_heading=h.nijcw4rckrv4" w:colFirst="0" w:colLast="0"/>
      <w:bookmarkEnd w:id="32"/>
    </w:p>
    <w:p w14:paraId="29584BCB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3" w:name="_heading=h.jrjql7p5sd3c" w:colFirst="0" w:colLast="0"/>
      <w:bookmarkEnd w:id="33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4.1. Вимоги до Системи в цілому</w:t>
      </w:r>
    </w:p>
    <w:p w14:paraId="3B606E1B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У результаті розробки має бути реалізована послуга “Декларування місця проживання” на Порталі Дія, яка об’єднує в собі послугу з декларування місця проживання дитини та дорослого.</w:t>
      </w:r>
    </w:p>
    <w:p w14:paraId="7D6CE6F5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55E54D73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Електронна послуга має забезпечувати:</w:t>
      </w:r>
    </w:p>
    <w:p w14:paraId="58D905C6" w14:textId="77777777" w:rsidR="008B4049" w:rsidRPr="00F367CE" w:rsidRDefault="0000000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доступність послуги на Порталі Дія;</w:t>
      </w:r>
    </w:p>
    <w:p w14:paraId="18BF6455" w14:textId="77777777" w:rsidR="008B4049" w:rsidRPr="00F367CE" w:rsidRDefault="0000000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зручний і зрозумілий інтерфейс для користувачів з підказками;</w:t>
      </w:r>
    </w:p>
    <w:p w14:paraId="0178DDD6" w14:textId="77777777" w:rsidR="008B4049" w:rsidRPr="00F367CE" w:rsidRDefault="0000000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перевірку відомостей свідоцтва про народження дитини у ДРАЦС;</w:t>
      </w:r>
    </w:p>
    <w:p w14:paraId="14E2FCC3" w14:textId="77777777" w:rsidR="008B4049" w:rsidRPr="00F367CE" w:rsidRDefault="00000000">
      <w:pPr>
        <w:numPr>
          <w:ilvl w:val="0"/>
          <w:numId w:val="15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автоматичне підтягування паспортних даних та інформації за актуальним місцем проживання з ЄДДР;</w:t>
      </w:r>
    </w:p>
    <w:p w14:paraId="63078A26" w14:textId="77777777" w:rsidR="008B4049" w:rsidRPr="00F367CE" w:rsidRDefault="00000000">
      <w:pPr>
        <w:numPr>
          <w:ilvl w:val="0"/>
          <w:numId w:val="15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перевірку відомостей про власність у ДРРП;</w:t>
      </w:r>
    </w:p>
    <w:p w14:paraId="334BB9D2" w14:textId="77777777" w:rsidR="008B4049" w:rsidRPr="00F367CE" w:rsidRDefault="0000000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оплату адміністративного збору;</w:t>
      </w:r>
    </w:p>
    <w:p w14:paraId="7B247F8F" w14:textId="77777777" w:rsidR="008B4049" w:rsidRPr="00F367CE" w:rsidRDefault="00000000">
      <w:pPr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отримання результату опрацювання заяви на декларування у електронному кабінеті;</w:t>
      </w:r>
    </w:p>
    <w:p w14:paraId="423E7BB9" w14:textId="77777777" w:rsidR="008B4049" w:rsidRPr="00F367CE" w:rsidRDefault="0000000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●  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логування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дій користувачів електронної послуги;</w:t>
      </w:r>
    </w:p>
    <w:p w14:paraId="721D3BE6" w14:textId="77777777" w:rsidR="008B4049" w:rsidRPr="00F367CE" w:rsidRDefault="00000000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можливість збору статистичних даних.</w:t>
      </w:r>
    </w:p>
    <w:p w14:paraId="668FE2A2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38F65943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Для отримання послуги користувач має зайти в меню послуг на Порталі Дія та серед переліку наявних послуг вибрати послугу “Декларування місця проживання”.</w:t>
      </w:r>
    </w:p>
    <w:p w14:paraId="5DCB3535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  <w:t xml:space="preserve"> </w:t>
      </w:r>
    </w:p>
    <w:p w14:paraId="57C5123C" w14:textId="77777777" w:rsidR="008B4049" w:rsidRPr="00F367CE" w:rsidRDefault="00000000">
      <w:pPr>
        <w:pStyle w:val="2"/>
        <w:keepNext w:val="0"/>
        <w:keepLines w:val="0"/>
        <w:tabs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4" w:name="_heading=h.hmkfmf3m47j6" w:colFirst="0" w:colLast="0"/>
      <w:bookmarkEnd w:id="34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4.2. Вимоги до послуги “Декларування місця проживання” (модернізованої об’єднаної послуги для дорослого та дитини)</w:t>
      </w:r>
    </w:p>
    <w:p w14:paraId="3E597BC9" w14:textId="77777777" w:rsidR="008B4049" w:rsidRPr="00F367CE" w:rsidRDefault="008B4049">
      <w:pPr>
        <w:tabs>
          <w:tab w:val="left" w:pos="7797"/>
        </w:tabs>
        <w:rPr>
          <w:lang w:val="uk-UA"/>
        </w:rPr>
      </w:pPr>
    </w:p>
    <w:p w14:paraId="09EEAEC1" w14:textId="77777777" w:rsidR="008B4049" w:rsidRPr="00F367CE" w:rsidRDefault="00000000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Бізнес-процес - </w:t>
      </w:r>
      <w:hyperlink r:id="rId6">
        <w:r w:rsidRPr="00F367C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/>
          </w:rPr>
          <w:t>https://cawemo.com/share/dc092090-79f0-4be5-ba65-e1d2ea25f932</w:t>
        </w:r>
      </w:hyperlink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p w14:paraId="24B2E8B3" w14:textId="77777777" w:rsidR="008B4049" w:rsidRPr="00F367CE" w:rsidRDefault="00000000">
      <w:pPr>
        <w:tabs>
          <w:tab w:val="left" w:pos="7797"/>
        </w:tabs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Модернізація послуги “Декларування місця проживання” передбачає об’єднання та доопрацювання двох послуг: “Декларування місця проживання дитини” та “Декларування місця проживання”.</w:t>
      </w:r>
    </w:p>
    <w:p w14:paraId="7E95D28C" w14:textId="77777777" w:rsidR="008B4049" w:rsidRPr="00F367CE" w:rsidRDefault="008B4049">
      <w:pPr>
        <w:tabs>
          <w:tab w:val="left" w:pos="7797"/>
        </w:tabs>
        <w:rPr>
          <w:lang w:val="uk-UA"/>
        </w:rPr>
      </w:pPr>
    </w:p>
    <w:p w14:paraId="54BB358D" w14:textId="77777777" w:rsidR="008B4049" w:rsidRPr="00F367CE" w:rsidRDefault="00000000">
      <w:pPr>
        <w:tabs>
          <w:tab w:val="left" w:pos="7797"/>
        </w:tabs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модернізованої послуги:</w:t>
      </w:r>
    </w:p>
    <w:p w14:paraId="2D024342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додатковий крок 1 - Вид послуги.</w:t>
      </w:r>
    </w:p>
    <w:p w14:paraId="4ADAF712" w14:textId="77777777" w:rsidR="008B4049" w:rsidRPr="00F367CE" w:rsidRDefault="008B404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D453AF1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 атрибутів на формі:</w:t>
      </w:r>
    </w:p>
    <w:tbl>
      <w:tblPr>
        <w:tblStyle w:val="ad"/>
        <w:tblW w:w="10055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112"/>
        <w:gridCol w:w="1560"/>
        <w:gridCol w:w="5103"/>
      </w:tblGrid>
      <w:tr w:rsidR="008B4049" w:rsidRPr="00F367CE" w14:paraId="67CF4D3A" w14:textId="77777777">
        <w:trPr>
          <w:trHeight w:val="43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FB60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атрибуту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8B2F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66E9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Редагування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D481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8B4049" w:rsidRPr="00F367CE" w14:paraId="671CE339" w14:textId="77777777">
        <w:trPr>
          <w:trHeight w:val="46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2875C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Оберіть послугу, яку бажаєте замовити*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F8D5F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boolean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2AC8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407A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Доступні варіанти:</w:t>
            </w:r>
          </w:p>
          <w:p w14:paraId="6FCB720B" w14:textId="77777777" w:rsidR="008B4049" w:rsidRPr="00F367CE" w:rsidRDefault="000000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Декларування місця проживання</w:t>
            </w:r>
          </w:p>
          <w:p w14:paraId="6AE2F539" w14:textId="77777777" w:rsidR="008B4049" w:rsidRPr="00F367CE" w:rsidRDefault="000000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Декларування місця проживання дитини</w:t>
            </w:r>
          </w:p>
          <w:p w14:paraId="1FE674D5" w14:textId="77777777" w:rsidR="008B4049" w:rsidRPr="00F367CE" w:rsidRDefault="0000000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Декларування місця проживання дорослого та дитини</w:t>
            </w:r>
          </w:p>
        </w:tc>
      </w:tr>
    </w:tbl>
    <w:p w14:paraId="5A45E55C" w14:textId="77777777" w:rsidR="008B4049" w:rsidRPr="00F367CE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* - обов’язковий</w:t>
      </w:r>
    </w:p>
    <w:p w14:paraId="467CEA97" w14:textId="77777777" w:rsidR="008B4049" w:rsidRPr="00F367CE" w:rsidRDefault="008B4049">
      <w:pPr>
        <w:tabs>
          <w:tab w:val="left" w:pos="7797"/>
        </w:tabs>
        <w:rPr>
          <w:lang w:val="uk-UA"/>
        </w:rPr>
      </w:pPr>
    </w:p>
    <w:p w14:paraId="41407979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На кроці “Відомості про заявника” атрибут</w:t>
      </w:r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“Чи є ви власником або співвласником майна, за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адресою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якого плануєте здійснити декларування місця проживання?” недоступний, коли  “Оберіть послугу, яку бажаєте замовити”= Декларування місця проживання дитини.</w:t>
      </w:r>
    </w:p>
    <w:p w14:paraId="6180EFE5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Крок  “Дані про військовий облік” недоступний, коли “Оберіть послугу, яку бажаєте замовити”= Декларування місця проживання дитини.</w:t>
      </w:r>
    </w:p>
    <w:p w14:paraId="2A801556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крок  “Поточне місце реєстрації” перейменувати атрибут “Чи залишається за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 якої ви знімаєтесь, малолітня дитина до 14 років без жодного з батьків?” на  “Чи залишається за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, з якої ви знімаєтесь, ваша малолітня дитина до 14 років без жодного з батьків?”. Атрибут доступний, коли “Оберіть послугу, яку бажаєте замовити”= Декларування місця проживання.</w:t>
      </w:r>
    </w:p>
    <w:p w14:paraId="0EBF425C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Додати крок “Відомості про дитину” (після кроку “Поточне місце реєстрації”). </w:t>
      </w:r>
    </w:p>
    <w:p w14:paraId="5A618D26" w14:textId="77777777" w:rsidR="008B4049" w:rsidRPr="00F367CE" w:rsidRDefault="008B4049">
      <w:pPr>
        <w:tabs>
          <w:tab w:val="left" w:pos="7797"/>
        </w:tabs>
        <w:rPr>
          <w:lang w:val="uk-UA"/>
        </w:rPr>
      </w:pPr>
    </w:p>
    <w:p w14:paraId="6B70E0D0" w14:textId="77777777" w:rsidR="008B4049" w:rsidRPr="00F367CE" w:rsidRDefault="0000000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атрибутів на формі (має бути можливість додати декілька дітей): </w:t>
      </w:r>
    </w:p>
    <w:tbl>
      <w:tblPr>
        <w:tblStyle w:val="ae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140"/>
        <w:gridCol w:w="1425"/>
        <w:gridCol w:w="4950"/>
      </w:tblGrid>
      <w:tr w:rsidR="008B4049" w:rsidRPr="00F367CE" w14:paraId="0F1C12FD" w14:textId="77777777">
        <w:trPr>
          <w:trHeight w:val="56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D8EFC" w14:textId="77777777" w:rsidR="008B4049" w:rsidRPr="00F367CE" w:rsidRDefault="00000000">
            <w:pPr>
              <w:spacing w:line="240" w:lineRule="auto"/>
              <w:ind w:firstLine="13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Назва атрибуту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4A76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86CE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Редагування</w:t>
            </w: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62EE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8B4049" w:rsidRPr="00F367CE" w14:paraId="71A9176A" w14:textId="77777777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352C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Дата народження*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BAD8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AC7D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FDD9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Вказується замовником за даними у свідоцтві про народження дитини.</w:t>
            </w:r>
          </w:p>
        </w:tc>
      </w:tr>
      <w:tr w:rsidR="008B4049" w:rsidRPr="00F367CE" w14:paraId="133BCD6D" w14:textId="77777777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3670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Серія*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6D7B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FF32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F037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Виводити інформаційне повідомлення</w:t>
            </w:r>
          </w:p>
          <w:p w14:paraId="1E3F39A9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Текст повідомлення</w:t>
            </w:r>
          </w:p>
          <w:p w14:paraId="7A93CD66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“Приклад: ІІІ-ФМ”</w:t>
            </w:r>
          </w:p>
        </w:tc>
      </w:tr>
      <w:tr w:rsidR="008B4049" w:rsidRPr="00F367CE" w14:paraId="5947E8D1" w14:textId="77777777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7C60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lastRenderedPageBreak/>
              <w:t>Номер документа*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6E66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C4541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8E60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Вказується замовником за даними у свідоцтві про народження дитини.</w:t>
            </w:r>
          </w:p>
        </w:tc>
      </w:tr>
      <w:tr w:rsidR="008B4049" w:rsidRPr="00F367CE" w14:paraId="309E1D8B" w14:textId="77777777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8201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УНЗР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71F4D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BCFE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24F4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Вказується замовником при наявності та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валідується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  за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формолую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, якщо  </w:t>
            </w:r>
          </w:p>
          <w:p w14:paraId="60D185D2" w14:textId="77777777" w:rsidR="008B4049" w:rsidRPr="00F367CE" w:rsidRDefault="00000000">
            <w:pPr>
              <w:numPr>
                <w:ilvl w:val="0"/>
                <w:numId w:val="10"/>
              </w:numPr>
              <w:spacing w:line="240" w:lineRule="auto"/>
              <w:ind w:hanging="450"/>
              <w:rPr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введена некоректна інформація, тоді виводити інформаційне повідомлення </w:t>
            </w:r>
          </w:p>
          <w:p w14:paraId="6107B9AE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 Текст інформаційного повідомлення: </w:t>
            </w:r>
          </w:p>
          <w:p w14:paraId="006B33BD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“Невірно введений номер”</w:t>
            </w:r>
          </w:p>
          <w:p w14:paraId="2BAC7FE0" w14:textId="77777777" w:rsidR="008B4049" w:rsidRPr="00F367CE" w:rsidRDefault="00000000">
            <w:pPr>
              <w:numPr>
                <w:ilvl w:val="0"/>
                <w:numId w:val="8"/>
              </w:numPr>
              <w:spacing w:line="240" w:lineRule="auto"/>
              <w:ind w:hanging="450"/>
              <w:rPr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введені не всі дані УНЗР, тоді виводити інформаційне повідомлення </w:t>
            </w:r>
          </w:p>
          <w:p w14:paraId="13B28048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Текст інформаційного повідомлення: </w:t>
            </w:r>
          </w:p>
          <w:p w14:paraId="41F00935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“Номер має містити 14 цифр”</w:t>
            </w:r>
          </w:p>
        </w:tc>
      </w:tr>
    </w:tbl>
    <w:p w14:paraId="3CE03337" w14:textId="77777777" w:rsidR="008B4049" w:rsidRPr="00F367CE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*- обов’язкові для заповнення поля</w:t>
      </w:r>
    </w:p>
    <w:p w14:paraId="00199708" w14:textId="77777777" w:rsidR="008B4049" w:rsidRPr="00F367CE" w:rsidRDefault="008B4049">
      <w:pPr>
        <w:spacing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0C3BD68" w14:textId="77777777" w:rsidR="008B4049" w:rsidRPr="00F367CE" w:rsidRDefault="00000000">
      <w:pPr>
        <w:spacing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зберіганні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попапу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система перевіряє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заповненість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полів та відправляє запит до ДРАЦС для перевірки даних.</w:t>
      </w:r>
    </w:p>
    <w:p w14:paraId="20464522" w14:textId="77777777" w:rsidR="008B4049" w:rsidRPr="00F367CE" w:rsidRDefault="0000000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дані не були знайдені або дані з Порталу (серія та номер свідоцтва) не збігаються з даними в ДРАЦС, система блокує перехід на наступний крок і виводить  повідомлення: “Запис про народження дитини не знайдено”. </w:t>
      </w:r>
    </w:p>
    <w:p w14:paraId="42D6DE53" w14:textId="77777777" w:rsidR="008B4049" w:rsidRPr="00F367CE" w:rsidRDefault="0000000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дані були знайдені, портал перевіряє дані по батьку ТА дитині або матері ТА дитині (ІБ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матері+дата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 матері АБО ПІБ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батька+дата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 батька), якщо інформація збігається, система дозволяє заявнику зберегти дані.</w:t>
      </w:r>
    </w:p>
    <w:p w14:paraId="481C001A" w14:textId="77777777" w:rsidR="008B4049" w:rsidRPr="00F367CE" w:rsidRDefault="008B4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3CB923" w14:textId="77777777" w:rsidR="008B4049" w:rsidRPr="00F367C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з ДРАЦС повернулась ознака одинокого батька та “Оберіть послугу, яку бажаєте замовити”= Декларування місця проживання дитини, тоді блокувати збереження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попапу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відображати повідомлення про необхідність замовити послугу “Декларування місця проживання дорослого та дитини”.</w:t>
      </w:r>
    </w:p>
    <w:p w14:paraId="35976FCC" w14:textId="77777777" w:rsidR="008B4049" w:rsidRPr="00F367CE" w:rsidRDefault="008B4049">
      <w:pPr>
        <w:tabs>
          <w:tab w:val="left" w:pos="7797"/>
        </w:tabs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DA8B729" w14:textId="77777777" w:rsidR="008B4049" w:rsidRPr="00F367CE" w:rsidRDefault="0000000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Перелік атрибутів на формі: </w:t>
      </w:r>
    </w:p>
    <w:tbl>
      <w:tblPr>
        <w:tblStyle w:val="af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140"/>
        <w:gridCol w:w="1425"/>
        <w:gridCol w:w="4950"/>
      </w:tblGrid>
      <w:tr w:rsidR="008B4049" w:rsidRPr="00F367CE" w14:paraId="016E01B4" w14:textId="77777777">
        <w:trPr>
          <w:trHeight w:val="56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74F67" w14:textId="77777777" w:rsidR="008B4049" w:rsidRPr="00F367CE" w:rsidRDefault="00000000">
            <w:pPr>
              <w:spacing w:line="240" w:lineRule="auto"/>
              <w:ind w:firstLine="13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Назва атрибуту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DC0B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F3942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Редагування</w:t>
            </w: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479B6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8B4049" w:rsidRPr="00F367CE" w14:paraId="22E4AFE7" w14:textId="77777777">
        <w:trPr>
          <w:trHeight w:val="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40DE9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Прізвище*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69456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93D0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4740C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Автоматично заповнюється даними з ДРАЦС.</w:t>
            </w:r>
          </w:p>
        </w:tc>
      </w:tr>
      <w:tr w:rsidR="008B4049" w:rsidRPr="00F367CE" w14:paraId="503BC03D" w14:textId="77777777">
        <w:trPr>
          <w:trHeight w:val="12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CE598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Ім’я*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D1CC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4B89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AB19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Автоматично заповнюється даними з ДРАЦС.</w:t>
            </w:r>
          </w:p>
        </w:tc>
      </w:tr>
      <w:tr w:rsidR="008B4049" w:rsidRPr="00F367CE" w14:paraId="52758D1A" w14:textId="77777777">
        <w:trPr>
          <w:trHeight w:val="19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ABC0E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D1B0A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F9B8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CC55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Автоматично заповнюється даними з ДРАЦС.</w:t>
            </w:r>
          </w:p>
        </w:tc>
      </w:tr>
      <w:tr w:rsidR="008B4049" w:rsidRPr="00F367CE" w14:paraId="5F8CCE9C" w14:textId="77777777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0F71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lastRenderedPageBreak/>
              <w:t>Дата народження*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4123B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3368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D02AF" w14:textId="77777777" w:rsidR="008B4049" w:rsidRPr="00F367CE" w:rsidRDefault="008B4049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480026A4" w14:textId="77777777">
        <w:trPr>
          <w:trHeight w:val="135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2B1C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Громадянство*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B55B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B11EB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B1E25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Автоматично заповнюється даними з ДРАЦС.</w:t>
            </w:r>
          </w:p>
        </w:tc>
      </w:tr>
      <w:tr w:rsidR="008B4049" w:rsidRPr="00F367CE" w14:paraId="6484B969" w14:textId="77777777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3A11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Серія*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B8BE0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C0DB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590B" w14:textId="77777777" w:rsidR="008B4049" w:rsidRPr="00F367CE" w:rsidRDefault="008B4049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75E27F5D" w14:textId="77777777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D6BF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Номер документа*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42EB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E991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425B" w14:textId="77777777" w:rsidR="008B4049" w:rsidRPr="00F367CE" w:rsidRDefault="008B4049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7E1E884E" w14:textId="77777777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F89E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УНЗР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A732D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84E0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6536" w14:textId="77777777" w:rsidR="008B4049" w:rsidRPr="00F367CE" w:rsidRDefault="008B4049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</w:p>
        </w:tc>
      </w:tr>
    </w:tbl>
    <w:p w14:paraId="7460014F" w14:textId="77777777" w:rsidR="008B4049" w:rsidRPr="00F367CE" w:rsidRDefault="008B40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21F1FF9" w14:textId="77777777" w:rsidR="008B4049" w:rsidRPr="00F367CE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При переході на наступний крок перевіряємо, щоб у всіх дітей вказані батьки у свідоцтві збігались. Якщо дані за батьками відрізняються, тоді блокуємо перехід на наступний крок та відображаємо відповідне повідомлення.</w:t>
      </w:r>
    </w:p>
    <w:p w14:paraId="1F1A5911" w14:textId="77777777" w:rsidR="008B4049" w:rsidRPr="00F367CE" w:rsidRDefault="008B40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0D7B133" w14:textId="77777777" w:rsidR="008B4049" w:rsidRPr="00F367CE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При переході на крок “Декларування місця проживання” Портал відправляє запит до ДМС з серією та номером свідоцтва про народження кожної дитини для отримання інформації про поточне/попереднє місце реєстрації. Якщо інформація за місцем проживання у дітей різна, тоді блокуємо перехід на наступний крок та відображаємо відповідне повідомлення.</w:t>
      </w:r>
    </w:p>
    <w:p w14:paraId="7DB5CB10" w14:textId="77777777" w:rsidR="008B4049" w:rsidRPr="00F367CE" w:rsidRDefault="008B40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23C2756" w14:textId="77777777" w:rsidR="008B4049" w:rsidRPr="00F367CE" w:rsidRDefault="008B40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DF845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крок  “Декларування місця проживання дитини” (після кроку “Відомості про дитину”), коли “Оберіть послугу, яку бажаєте замовити”= Декларування місця проживання дитини/Декларування місця проживання дорослого та дитини.</w:t>
      </w:r>
    </w:p>
    <w:p w14:paraId="4AEA235E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 атрибутів на формі:</w:t>
      </w:r>
    </w:p>
    <w:tbl>
      <w:tblPr>
        <w:tblStyle w:val="af0"/>
        <w:tblW w:w="10055" w:type="dxa"/>
        <w:tblInd w:w="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112"/>
        <w:gridCol w:w="1560"/>
        <w:gridCol w:w="5103"/>
      </w:tblGrid>
      <w:tr w:rsidR="008B4049" w:rsidRPr="00F367CE" w14:paraId="0B5AE3AA" w14:textId="77777777">
        <w:trPr>
          <w:trHeight w:val="435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9EC0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атрибуту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D7CF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4F28B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Редагування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9B03C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Опис</w:t>
            </w:r>
          </w:p>
        </w:tc>
      </w:tr>
      <w:tr w:rsidR="008B4049" w:rsidRPr="00F367CE" w14:paraId="5B7AC0A6" w14:textId="77777777">
        <w:trPr>
          <w:trHeight w:val="46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C9985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 реєструєте дитину вперше?*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55F7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boolean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A59D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E83C8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Доступний, коли дані за дитиною по місцю проживання не були отримані з ДМС.</w:t>
            </w:r>
          </w:p>
          <w:p w14:paraId="643250EB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Варіанти вибору:</w:t>
            </w:r>
          </w:p>
          <w:p w14:paraId="79572939" w14:textId="77777777" w:rsidR="008B4049" w:rsidRPr="00F367CE" w:rsidRDefault="000000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1FD57874" w14:textId="77777777" w:rsidR="008B4049" w:rsidRPr="00F367CE" w:rsidRDefault="00000000">
            <w:pPr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8B4049" w:rsidRPr="00F367CE" w14:paraId="22C94571" w14:textId="77777777">
        <w:trPr>
          <w:trHeight w:val="46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773A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Зараз дитина має зареєстроване місце проживання?*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9428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boolean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A330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4E6B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Доступне, якщо «Ви реєструєте дитину вперше?»=НІ та дані за дитиною по місцю проживання не були отримані з ДМС.</w:t>
            </w:r>
          </w:p>
          <w:p w14:paraId="1A491A84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Варіанти вибору:</w:t>
            </w:r>
          </w:p>
          <w:p w14:paraId="018B03E9" w14:textId="77777777" w:rsidR="008B4049" w:rsidRPr="00F367CE" w:rsidRDefault="00000000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4D21BFD6" w14:textId="77777777" w:rsidR="008B4049" w:rsidRPr="00F367CE" w:rsidRDefault="00000000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8B4049" w:rsidRPr="00F367CE" w14:paraId="45D8BE08" w14:textId="77777777">
        <w:trPr>
          <w:trHeight w:val="46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D70B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Дитина була знята з реєстрації більше 30 календарних днів тому?*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966A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boolean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3D0B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B559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Доступне, якщо «Зараз дитина має зареєстроване місце проживання?»=НІ та &lt;Поточна дата&gt;-3 місяці &lt;= «Дата видачі свідоцтва про народження» (новонароджена) та дані за дитиною по місцю проживання не були отримані з ДМС.</w:t>
            </w:r>
          </w:p>
          <w:p w14:paraId="1B19F5D2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Варіанти вибору:</w:t>
            </w:r>
          </w:p>
          <w:p w14:paraId="4DF82EA3" w14:textId="77777777" w:rsidR="008B4049" w:rsidRPr="00F367CE" w:rsidRDefault="00000000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452209A4" w14:textId="77777777" w:rsidR="008B4049" w:rsidRPr="00F367CE" w:rsidRDefault="00000000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8B4049" w:rsidRPr="00F367CE" w14:paraId="6E4F6461" w14:textId="77777777">
        <w:trPr>
          <w:trHeight w:val="46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F1080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дитини є батько/матір?*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8BEF1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boolean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DF1F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96B3F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Доступний, коли за свідоцтвом про народження не отримали ознаку одинокого батька з ДРАЦС.</w:t>
            </w:r>
          </w:p>
          <w:p w14:paraId="6FA4388F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Варіанти вибору:</w:t>
            </w:r>
          </w:p>
          <w:p w14:paraId="0A1ABCA4" w14:textId="77777777" w:rsidR="008B4049" w:rsidRPr="00F367CE" w:rsidRDefault="00000000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3EC38844" w14:textId="77777777" w:rsidR="008B4049" w:rsidRPr="00F367CE" w:rsidRDefault="00000000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8B4049" w:rsidRPr="00F367CE" w14:paraId="57C1E7C4" w14:textId="77777777">
        <w:trPr>
          <w:trHeight w:val="46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C89C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Яка причина відсутності другого з батьків?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EEDC0" w14:textId="77777777" w:rsidR="008B4049" w:rsidRPr="00F367CE" w:rsidRDefault="008B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B9F1" w14:textId="77777777" w:rsidR="008B4049" w:rsidRPr="00F367CE" w:rsidRDefault="008B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0833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Доступний, коли “У дитини є батько/матір?”= Ні</w:t>
            </w:r>
          </w:p>
          <w:p w14:paraId="78946876" w14:textId="77777777" w:rsidR="008B4049" w:rsidRPr="00F367CE" w:rsidRDefault="00000000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Другий з батьків помер</w:t>
            </w:r>
          </w:p>
          <w:p w14:paraId="70787232" w14:textId="77777777" w:rsidR="008B4049" w:rsidRPr="00F367CE" w:rsidRDefault="00000000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</w:tr>
      <w:tr w:rsidR="008B4049" w:rsidRPr="00F367CE" w14:paraId="53CD1C91" w14:textId="77777777">
        <w:trPr>
          <w:trHeight w:val="46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530EE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Дитина зареєстрована за вашою </w:t>
            </w: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F56D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boolean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E1DB4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6AB1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Доступний, коли дані за дитиною по місцю проживання не були отримані з ДМС та “У дитини є батько/матір?”=Так</w:t>
            </w:r>
          </w:p>
          <w:p w14:paraId="13D7DC26" w14:textId="77777777" w:rsidR="008B4049" w:rsidRPr="00F367CE" w:rsidRDefault="008B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B255B18" w14:textId="77777777" w:rsidR="008B4049" w:rsidRPr="00F367CE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Варіанти вибору:</w:t>
            </w:r>
          </w:p>
          <w:p w14:paraId="432497E3" w14:textId="77777777" w:rsidR="008B4049" w:rsidRPr="00F367CE" w:rsidRDefault="00000000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  <w:p w14:paraId="6DE3B614" w14:textId="77777777" w:rsidR="008B4049" w:rsidRPr="00F367CE" w:rsidRDefault="00000000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</w:tbl>
    <w:p w14:paraId="7ECDD7E4" w14:textId="77777777" w:rsidR="008B4049" w:rsidRPr="00F367CE" w:rsidRDefault="008B4049">
      <w:pPr>
        <w:spacing w:after="160" w:line="259" w:lineRule="auto"/>
        <w:jc w:val="both"/>
        <w:rPr>
          <w:lang w:val="uk-UA"/>
        </w:rPr>
      </w:pPr>
    </w:p>
    <w:p w14:paraId="39E03147" w14:textId="77777777" w:rsidR="008B4049" w:rsidRPr="00F367CE" w:rsidRDefault="00000000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Якщо в атрибуті “Ви реєструєте дитину вперше?” обраний варіант  “Ні”, в атрибуті “Зараз дитина має зареєстроване місце проживання?” обраний варіант “Так”, заявник переходить на крок ”Поточне місце проживання” з автоматично заповненими даними за місцем реєстрації заявника</w:t>
      </w:r>
      <w:r w:rsidRPr="00F367CE">
        <w:rPr>
          <w:rFonts w:ascii="Times New Roman" w:eastAsia="Times New Roman" w:hAnsi="Times New Roman" w:cs="Times New Roman"/>
          <w:lang w:val="uk-UA"/>
        </w:rPr>
        <w:t>.</w:t>
      </w:r>
    </w:p>
    <w:p w14:paraId="68CF368D" w14:textId="77777777" w:rsidR="008B4049" w:rsidRPr="00F367C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“Зараз дитина має зареєстроване місце проживання?”=НІ, тоді крок “Поточне місце проживання дитини” пропускається, перехід на крок “Відомості про дитину”.</w:t>
      </w:r>
    </w:p>
    <w:p w14:paraId="706C9D2E" w14:textId="77777777" w:rsidR="008B4049" w:rsidRPr="00F367CE" w:rsidRDefault="008B40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D6E560" w14:textId="77777777" w:rsidR="008B4049" w:rsidRPr="00F367CE" w:rsidRDefault="00000000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“Яка причина відсутності другого з батьків?”= Інша, тоді блокувати перехід на наступний крок та відображати відповідне повідомлення.</w:t>
      </w:r>
    </w:p>
    <w:p w14:paraId="7C2A4A7F" w14:textId="77777777" w:rsidR="008B4049" w:rsidRPr="00F367CE" w:rsidRDefault="00000000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“У дитини є батько/матір?”= НІ та Оберіть послугу, яку бажаєте замовити”= Декларування місця проживання дитини, тоді блокувати перехід на наступний крок та повідомляти про необхідність замовити послугу “Декларування місця проживання дорослого та дитини”.</w:t>
      </w:r>
    </w:p>
    <w:p w14:paraId="7D78D3EF" w14:textId="77777777" w:rsidR="008B4049" w:rsidRPr="00F367CE" w:rsidRDefault="008B4049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6763F3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крок “Відомості про батька/матір” після кроку “Декларування місця проживання дитини”,  коли Оберіть послугу, яку бажаєте замовити”= Декларування місця проживання дитини/Декларування місця проживання дорослого та дитини ТА  “У дитини є батько/матір?”=Так.</w:t>
      </w:r>
    </w:p>
    <w:p w14:paraId="5C7218F3" w14:textId="77777777" w:rsidR="008B4049" w:rsidRPr="00F367CE" w:rsidRDefault="008B4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33FA8C" w14:textId="77777777" w:rsidR="008B4049" w:rsidRPr="00F367C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Перелік атрибутів на формі</w:t>
      </w:r>
      <w:r w:rsidRPr="00F367CE">
        <w:rPr>
          <w:rFonts w:ascii="Times New Roman" w:eastAsia="Times New Roman" w:hAnsi="Times New Roman" w:cs="Times New Roman"/>
          <w:lang w:val="uk-UA"/>
        </w:rPr>
        <w:t xml:space="preserve">: </w:t>
      </w:r>
    </w:p>
    <w:tbl>
      <w:tblPr>
        <w:tblStyle w:val="af1"/>
        <w:tblW w:w="948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538"/>
        <w:gridCol w:w="1701"/>
        <w:gridCol w:w="3969"/>
      </w:tblGrid>
      <w:tr w:rsidR="008B4049" w:rsidRPr="00F367CE" w14:paraId="64A2E7BE" w14:textId="77777777">
        <w:trPr>
          <w:trHeight w:val="56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7F4A" w14:textId="77777777" w:rsidR="008B4049" w:rsidRPr="00F367CE" w:rsidRDefault="00000000">
            <w:pPr>
              <w:spacing w:line="240" w:lineRule="auto"/>
              <w:ind w:firstLine="13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Назва атрибуту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F6BA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003EF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Редагування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38A71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8B4049" w:rsidRPr="00F367CE" w14:paraId="56DFE003" w14:textId="77777777"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43EE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Прізвище*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7EE7B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C989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7957" w14:textId="77777777" w:rsidR="008B4049" w:rsidRPr="00F367CE" w:rsidRDefault="008B4049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4D5F7418" w14:textId="77777777"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B206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Ім’я*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6F58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2A4E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DA0A" w14:textId="77777777" w:rsidR="008B4049" w:rsidRPr="00F367CE" w:rsidRDefault="008B4049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71D96536" w14:textId="77777777">
        <w:trPr>
          <w:trHeight w:val="19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59AFA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55FE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BDB4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605C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Доступне та обов'язкове якщо «Немає по батькові»=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False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>.</w:t>
            </w:r>
          </w:p>
        </w:tc>
      </w:tr>
      <w:tr w:rsidR="008B4049" w:rsidRPr="00F367CE" w14:paraId="55C730C0" w14:textId="77777777">
        <w:trPr>
          <w:trHeight w:val="195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CC6DF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Немає по батькові*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3566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boolean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чекбокс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6279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D7C51" w14:textId="77777777" w:rsidR="008B4049" w:rsidRPr="00F367CE" w:rsidRDefault="008B4049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3CEDF504" w14:textId="77777777">
        <w:trPr>
          <w:trHeight w:val="111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235E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РНОКПП*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C362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7890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3715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Доступний, коли У дитини є батько/матір?=Так</w:t>
            </w:r>
          </w:p>
          <w:p w14:paraId="196AE365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Текст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підсказки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 </w:t>
            </w:r>
            <w:r w:rsidRPr="00F367CE">
              <w:rPr>
                <w:sz w:val="24"/>
                <w:szCs w:val="24"/>
                <w:lang w:val="uk-UA"/>
              </w:rPr>
              <w:br/>
              <w:t>У випадку, якщо особі не присвоєно РНОКПП, може бути використано серію та номер паспорту</w:t>
            </w:r>
          </w:p>
          <w:p w14:paraId="34A24719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валідує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 поле по формулі, якщо введені неправильні дані, виводити інформаційне повідомлення </w:t>
            </w:r>
          </w:p>
          <w:p w14:paraId="508E66C5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Текст повідомлення </w:t>
            </w:r>
          </w:p>
          <w:p w14:paraId="0209617F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“Вкажіть коректний РНОКПП”</w:t>
            </w:r>
          </w:p>
        </w:tc>
      </w:tr>
      <w:tr w:rsidR="008B4049" w:rsidRPr="00F367CE" w14:paraId="414C0D18" w14:textId="77777777">
        <w:trPr>
          <w:trHeight w:val="111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76EC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Немає РНОКПП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7E565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boolean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чекбокс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2D3C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C0C99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Доступний, коли У дитини є батько/матір?=Так</w:t>
            </w:r>
          </w:p>
        </w:tc>
      </w:tr>
      <w:tr w:rsidR="008B4049" w:rsidRPr="00F367CE" w14:paraId="768B638B" w14:textId="77777777">
        <w:trPr>
          <w:trHeight w:val="111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F1E73" w14:textId="77777777" w:rsidR="008B4049" w:rsidRPr="00F367CE" w:rsidRDefault="00000000">
            <w:pPr>
              <w:spacing w:line="240" w:lineRule="auto"/>
              <w:ind w:firstLine="13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Серія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FD540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F04A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FA10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Доступний, коли У дитини є батько/матір?=Так ТА “немає РНОКПП”=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True</w:t>
            </w:r>
            <w:proofErr w:type="spellEnd"/>
          </w:p>
          <w:p w14:paraId="733FED9C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Дозволяти вводити значення тільки українськими літерами. Кількість символів обмежена- 2.</w:t>
            </w:r>
          </w:p>
        </w:tc>
      </w:tr>
      <w:tr w:rsidR="008B4049" w:rsidRPr="00F367CE" w14:paraId="6CB75B84" w14:textId="77777777">
        <w:trPr>
          <w:trHeight w:val="111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BEA9" w14:textId="77777777" w:rsidR="008B4049" w:rsidRPr="00F367CE" w:rsidRDefault="00000000">
            <w:pPr>
              <w:spacing w:line="240" w:lineRule="auto"/>
              <w:ind w:firstLine="13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lastRenderedPageBreak/>
              <w:t>Номер паспорта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3A47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8A50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F4B4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Доступний, коли У дитини є батько/матір?=Так ТА “немає РНОКПП”=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True</w:t>
            </w:r>
            <w:proofErr w:type="spellEnd"/>
          </w:p>
          <w:p w14:paraId="031F8ED6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Має містити тільки цифри. Кількість символів обмежена 6.</w:t>
            </w:r>
          </w:p>
        </w:tc>
      </w:tr>
      <w:tr w:rsidR="008B4049" w:rsidRPr="00F367CE" w14:paraId="2DC68EFC" w14:textId="77777777">
        <w:trPr>
          <w:trHeight w:val="111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C480" w14:textId="77777777" w:rsidR="008B4049" w:rsidRPr="00F367CE" w:rsidRDefault="00000000">
            <w:pPr>
              <w:spacing w:line="240" w:lineRule="auto"/>
              <w:ind w:firstLine="13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Номер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id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>-карти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427B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5CAD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1338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Доступний, коли У дитини є батько/матір?=Так ТА “немає РНОКПП”=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True</w:t>
            </w:r>
            <w:proofErr w:type="spellEnd"/>
          </w:p>
          <w:p w14:paraId="7B9211EC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Має містити тільки цифри. Кількість символів обмежена 9</w:t>
            </w:r>
          </w:p>
        </w:tc>
      </w:tr>
      <w:tr w:rsidR="008B4049" w:rsidRPr="00F367CE" w14:paraId="0FDBA2BD" w14:textId="77777777">
        <w:trPr>
          <w:trHeight w:val="111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23F4" w14:textId="77777777" w:rsidR="008B4049" w:rsidRPr="00F367CE" w:rsidRDefault="00000000">
            <w:pPr>
              <w:spacing w:line="240" w:lineRule="auto"/>
              <w:ind w:firstLine="13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Електронна пошта*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0946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C721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0AD7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Доступний, коли У дитини є батько/матір?=Так.</w:t>
            </w:r>
          </w:p>
          <w:p w14:paraId="3788A961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валідує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 поле на коректність введення інформації, при введенні неправильної інформації  виводити повідомлення</w:t>
            </w:r>
          </w:p>
          <w:p w14:paraId="10D6CED3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Текст повідомлення </w:t>
            </w:r>
          </w:p>
          <w:p w14:paraId="1BC92D4D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“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Виправте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 введені дані”</w:t>
            </w:r>
          </w:p>
        </w:tc>
      </w:tr>
      <w:tr w:rsidR="008B4049" w:rsidRPr="00F367CE" w14:paraId="1315F805" w14:textId="77777777">
        <w:trPr>
          <w:trHeight w:val="1110"/>
        </w:trPr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F63D" w14:textId="77777777" w:rsidR="008B4049" w:rsidRPr="00F367CE" w:rsidRDefault="00000000">
            <w:pPr>
              <w:spacing w:line="240" w:lineRule="auto"/>
              <w:ind w:firstLine="13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Дата народження*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96A3D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652D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3FF8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Доступний, коли У дитини є батько/матір?=Ні.</w:t>
            </w:r>
          </w:p>
        </w:tc>
      </w:tr>
    </w:tbl>
    <w:p w14:paraId="4CD89316" w14:textId="77777777" w:rsidR="008B4049" w:rsidRPr="00F367C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*- обов’язковий для заповнення</w:t>
      </w:r>
    </w:p>
    <w:p w14:paraId="2B8F8078" w14:textId="77777777" w:rsidR="008B4049" w:rsidRPr="00F367CE" w:rsidRDefault="008B4049">
      <w:pPr>
        <w:tabs>
          <w:tab w:val="left" w:pos="7797"/>
        </w:tabs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404E64" w14:textId="77777777" w:rsidR="008B4049" w:rsidRPr="00F367CE" w:rsidRDefault="00000000">
      <w:pPr>
        <w:tabs>
          <w:tab w:val="left" w:pos="7797"/>
        </w:tabs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У дитини є батько/матір?=Ні, тоді при переході на наступний крок Портал відправляє запит до ДРАЦС на перевірку свідоцтва про смерть другого батька:</w:t>
      </w:r>
    </w:p>
    <w:p w14:paraId="2D0C2127" w14:textId="77777777" w:rsidR="008B4049" w:rsidRPr="00F367CE" w:rsidRDefault="00000000">
      <w:pPr>
        <w:numPr>
          <w:ilvl w:val="0"/>
          <w:numId w:val="14"/>
        </w:num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дані знайдено, тоді перехід на наступний крок “Попереднє зареєстроване місце проживання дитини”</w:t>
      </w:r>
    </w:p>
    <w:p w14:paraId="4560B24E" w14:textId="77777777" w:rsidR="008B4049" w:rsidRPr="00F367CE" w:rsidRDefault="00000000">
      <w:pPr>
        <w:numPr>
          <w:ilvl w:val="0"/>
          <w:numId w:val="14"/>
        </w:num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дані не знайдено, тоді блокувати перехід на наступний крок та відображати відповідне повідомлення.</w:t>
      </w:r>
    </w:p>
    <w:p w14:paraId="29A52BB6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“Оберіть послугу, яку бажаєте замовити”= Декларування місця проживання дитини/Декларування місця проживання дорослого та дитини, тоді після кроку “Відомості про батька/матір” (коли У дитини є батько/матір?»=ТАК) АБО після кроку “Декларування місця проживання дитини” (коли У дитини є батько/матір?»=НІ) перехід на крок “Попереднє зареєстроване місце проживання дитини”.</w:t>
      </w:r>
    </w:p>
    <w:p w14:paraId="408AA2A2" w14:textId="77777777" w:rsidR="008B4049" w:rsidRPr="00F367CE" w:rsidRDefault="008B4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8DFF90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крок “Попереднє зареєстроване місце проживання дитини”.</w:t>
      </w:r>
    </w:p>
    <w:p w14:paraId="5F920191" w14:textId="77777777" w:rsidR="008B4049" w:rsidRPr="00F367CE" w:rsidRDefault="00000000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з ДМС були отримані дані за поточним/попереднім місцем реєстрації дитини, тоді на даному кроці відображати інформацію з реєстру. Якщо ні, тоді:</w:t>
      </w:r>
    </w:p>
    <w:p w14:paraId="7F52F1BC" w14:textId="77777777" w:rsidR="008B4049" w:rsidRPr="00F367CE" w:rsidRDefault="00000000">
      <w:pPr>
        <w:numPr>
          <w:ilvl w:val="0"/>
          <w:numId w:val="16"/>
        </w:num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Якщо дитина зареєстрована за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заявника, тоді на даному кроці виводиться інформація про поточне місце реєстрації заявника. </w:t>
      </w:r>
    </w:p>
    <w:p w14:paraId="2C10C63D" w14:textId="77777777" w:rsidR="008B4049" w:rsidRPr="00F367CE" w:rsidRDefault="00000000">
      <w:pPr>
        <w:numPr>
          <w:ilvl w:val="0"/>
          <w:numId w:val="16"/>
        </w:num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дитина зареєстрована за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другого батька, тоді заповнюється даними з ДМС другого батька.</w:t>
      </w:r>
    </w:p>
    <w:p w14:paraId="1A91DF44" w14:textId="77777777" w:rsidR="008B4049" w:rsidRPr="00F367CE" w:rsidRDefault="008B4049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2EE3A8" w14:textId="77777777" w:rsidR="008B4049" w:rsidRPr="00F367CE" w:rsidRDefault="008B4049">
      <w:pPr>
        <w:tabs>
          <w:tab w:val="left" w:pos="7797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E08776" w14:textId="77777777" w:rsidR="008B4049" w:rsidRPr="00F367CE" w:rsidRDefault="00000000">
      <w:pPr>
        <w:spacing w:line="240" w:lineRule="auto"/>
        <w:ind w:left="720"/>
        <w:rPr>
          <w:rFonts w:ascii="Times New Roman" w:eastAsia="Times New Roman" w:hAnsi="Times New Roman" w:cs="Times New Roman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 атрибутів на формі:</w:t>
      </w:r>
    </w:p>
    <w:tbl>
      <w:tblPr>
        <w:tblStyle w:val="af2"/>
        <w:tblW w:w="93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1680"/>
        <w:gridCol w:w="1950"/>
        <w:gridCol w:w="3450"/>
      </w:tblGrid>
      <w:tr w:rsidR="008B4049" w:rsidRPr="00F367CE" w14:paraId="3753B48E" w14:textId="77777777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9522" w14:textId="77777777" w:rsidR="008B4049" w:rsidRPr="00F367CE" w:rsidRDefault="00000000">
            <w:pPr>
              <w:spacing w:line="240" w:lineRule="auto"/>
              <w:ind w:hanging="141"/>
              <w:jc w:val="center"/>
              <w:rPr>
                <w:sz w:val="22"/>
                <w:szCs w:val="22"/>
                <w:lang w:val="uk-UA"/>
              </w:rPr>
            </w:pPr>
            <w:r w:rsidRPr="00F367CE">
              <w:rPr>
                <w:sz w:val="22"/>
                <w:szCs w:val="22"/>
                <w:lang w:val="uk-UA"/>
              </w:rPr>
              <w:t>Назва атрибуту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AF5F9" w14:textId="77777777" w:rsidR="008B4049" w:rsidRPr="00F367CE" w:rsidRDefault="00000000">
            <w:pPr>
              <w:spacing w:line="240" w:lineRule="auto"/>
              <w:ind w:hanging="134"/>
              <w:jc w:val="center"/>
              <w:rPr>
                <w:sz w:val="22"/>
                <w:szCs w:val="22"/>
                <w:lang w:val="uk-UA"/>
              </w:rPr>
            </w:pPr>
            <w:r w:rsidRPr="00F367CE">
              <w:rPr>
                <w:sz w:val="22"/>
                <w:szCs w:val="22"/>
                <w:lang w:val="uk-UA"/>
              </w:rPr>
              <w:t>Тип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B02E8" w14:textId="77777777" w:rsidR="008B4049" w:rsidRPr="00F367CE" w:rsidRDefault="00000000">
            <w:pPr>
              <w:spacing w:line="240" w:lineRule="auto"/>
              <w:ind w:hanging="111"/>
              <w:jc w:val="center"/>
              <w:rPr>
                <w:sz w:val="22"/>
                <w:szCs w:val="22"/>
                <w:lang w:val="uk-UA"/>
              </w:rPr>
            </w:pPr>
            <w:r w:rsidRPr="00F367CE">
              <w:rPr>
                <w:sz w:val="22"/>
                <w:szCs w:val="22"/>
                <w:lang w:val="uk-UA"/>
              </w:rPr>
              <w:t>Редагування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79FD" w14:textId="77777777" w:rsidR="008B4049" w:rsidRPr="00F367CE" w:rsidRDefault="00000000">
            <w:pPr>
              <w:spacing w:line="240" w:lineRule="auto"/>
              <w:ind w:hanging="106"/>
              <w:jc w:val="center"/>
              <w:rPr>
                <w:sz w:val="22"/>
                <w:szCs w:val="22"/>
                <w:lang w:val="uk-UA"/>
              </w:rPr>
            </w:pPr>
            <w:r w:rsidRPr="00F367CE">
              <w:rPr>
                <w:sz w:val="22"/>
                <w:szCs w:val="22"/>
                <w:lang w:val="uk-UA"/>
              </w:rPr>
              <w:t>Опис</w:t>
            </w:r>
          </w:p>
        </w:tc>
      </w:tr>
      <w:tr w:rsidR="008B4049" w:rsidRPr="00F367CE" w14:paraId="0DCF31C0" w14:textId="77777777">
        <w:trPr>
          <w:trHeight w:val="435"/>
        </w:trPr>
        <w:tc>
          <w:tcPr>
            <w:tcW w:w="93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76AB" w14:textId="77777777" w:rsidR="008B4049" w:rsidRPr="00F367CE" w:rsidRDefault="00000000">
            <w:pPr>
              <w:spacing w:line="240" w:lineRule="auto"/>
              <w:rPr>
                <w:sz w:val="22"/>
                <w:szCs w:val="22"/>
                <w:lang w:val="uk-UA"/>
              </w:rPr>
            </w:pPr>
            <w:r w:rsidRPr="00F367CE">
              <w:rPr>
                <w:sz w:val="22"/>
                <w:szCs w:val="22"/>
                <w:lang w:val="uk-UA"/>
              </w:rPr>
              <w:t>Попереднє зареєстроване місце проживання дитини</w:t>
            </w:r>
          </w:p>
        </w:tc>
      </w:tr>
      <w:tr w:rsidR="008B4049" w:rsidRPr="00F367CE" w14:paraId="6E698133" w14:textId="77777777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44BFE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Область/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м.Київ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м.Севастополь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46C8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Довідник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C5BFF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0A7F" w14:textId="77777777" w:rsidR="008B4049" w:rsidRPr="00F367CE" w:rsidRDefault="008B4049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4C676030" w14:textId="77777777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8447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Місто або район*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57048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Довідник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67D9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ED0A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 xml:space="preserve">Відображається, коли обране значення в «Область,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м.Київ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F367CE">
              <w:rPr>
                <w:sz w:val="24"/>
                <w:szCs w:val="24"/>
                <w:lang w:val="uk-UA"/>
              </w:rPr>
              <w:t>м.Севастополь</w:t>
            </w:r>
            <w:proofErr w:type="spellEnd"/>
            <w:r w:rsidRPr="00F367CE">
              <w:rPr>
                <w:sz w:val="24"/>
                <w:szCs w:val="24"/>
                <w:lang w:val="uk-UA"/>
              </w:rPr>
              <w:t>»</w:t>
            </w:r>
          </w:p>
        </w:tc>
      </w:tr>
      <w:tr w:rsidR="008B4049" w:rsidRPr="00F367CE" w14:paraId="16F805DB" w14:textId="77777777">
        <w:trPr>
          <w:trHeight w:val="75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FD2F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Село, селище, район міста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D58E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Довідник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8E7E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2C73" w14:textId="77777777" w:rsidR="008B4049" w:rsidRPr="00F367CE" w:rsidRDefault="008B4049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7EA1441D" w14:textId="77777777">
        <w:trPr>
          <w:trHeight w:val="5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6060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Вулиця*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1719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Довідник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D3D9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2DC1" w14:textId="77777777" w:rsidR="008B4049" w:rsidRPr="00F367CE" w:rsidRDefault="008B4049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39279623" w14:textId="77777777">
        <w:trPr>
          <w:trHeight w:val="5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083F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Будинок*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082B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224B2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C104" w14:textId="77777777" w:rsidR="008B4049" w:rsidRPr="00F367CE" w:rsidRDefault="008B4049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02160125" w14:textId="77777777">
        <w:trPr>
          <w:trHeight w:val="5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94D5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Корпус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7A3C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14E1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E7B5" w14:textId="77777777" w:rsidR="008B4049" w:rsidRPr="00F367CE" w:rsidRDefault="008B4049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</w:p>
        </w:tc>
      </w:tr>
      <w:tr w:rsidR="008B4049" w:rsidRPr="00F367CE" w14:paraId="5572C596" w14:textId="77777777">
        <w:trPr>
          <w:trHeight w:val="5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9B9F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Номер квартири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D890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E6D3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016AE" w14:textId="77777777" w:rsidR="008B4049" w:rsidRPr="00F367CE" w:rsidRDefault="008B4049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</w:p>
        </w:tc>
      </w:tr>
    </w:tbl>
    <w:p w14:paraId="2F12E40F" w14:textId="77777777" w:rsidR="008B4049" w:rsidRPr="00F367C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*- обов’язковий для заповнення</w:t>
      </w:r>
    </w:p>
    <w:p w14:paraId="02C3E1C1" w14:textId="77777777" w:rsidR="008B4049" w:rsidRPr="00F367CE" w:rsidRDefault="008B4049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2FB85579" w14:textId="77777777" w:rsidR="008B4049" w:rsidRPr="00F367CE" w:rsidRDefault="008B4049">
      <w:pPr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14:paraId="4DB3CAD1" w14:textId="77777777" w:rsidR="008B4049" w:rsidRPr="00F367CE" w:rsidRDefault="008B4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57885D4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 крок “Адреса, за якою реєструється місце проживання дитини”.</w:t>
      </w:r>
    </w:p>
    <w:p w14:paraId="7BB2B795" w14:textId="77777777" w:rsidR="008B4049" w:rsidRPr="00F367CE" w:rsidRDefault="00000000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“Оберіть послугу, яку бажаєте замовити”= Декларування місця проживання дорослого та дитини, тоді на даному кроці виводиться адреса, яка вказана на кроці “Адреса, за якою ви хочете зареєструватись”.</w:t>
      </w:r>
    </w:p>
    <w:p w14:paraId="1239B75B" w14:textId="77777777" w:rsidR="008B4049" w:rsidRPr="00F367CE" w:rsidRDefault="00000000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Якщо “Оберіть послугу, яку бажаєте замовити”= Декларування місця проживання дитини, тоді на даному кроці виводиться адреса поточного місця проживання другого з батьків (не заявника).</w:t>
      </w:r>
    </w:p>
    <w:p w14:paraId="4B3BEB02" w14:textId="77777777" w:rsidR="008B4049" w:rsidRPr="00F367CE" w:rsidRDefault="00000000">
      <w:pPr>
        <w:numPr>
          <w:ilvl w:val="0"/>
          <w:numId w:val="3"/>
        </w:numPr>
        <w:tabs>
          <w:tab w:val="left" w:pos="7797"/>
        </w:tabs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Додати додаткову заяву на декларування місця проживання дитини, коли Оберіть послугу, яку бажаєте замовити”= Декларування місця проживання </w:t>
      </w: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дитини/Декларування місця проживання дорослого та дитини АБО  “Бажаєте змінити місце реєстрації малолітньої дитини?”=Так. </w:t>
      </w:r>
    </w:p>
    <w:p w14:paraId="54B39A78" w14:textId="77777777" w:rsidR="008B4049" w:rsidRPr="00F367CE" w:rsidRDefault="008B4049">
      <w:pPr>
        <w:pStyle w:val="2"/>
        <w:keepNext w:val="0"/>
        <w:keepLines w:val="0"/>
        <w:tabs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5" w:name="_heading=h.u77tzux9r41x" w:colFirst="0" w:colLast="0"/>
      <w:bookmarkEnd w:id="35"/>
    </w:p>
    <w:p w14:paraId="0939D945" w14:textId="77777777" w:rsidR="008B4049" w:rsidRPr="00F367CE" w:rsidRDefault="00000000">
      <w:pPr>
        <w:pStyle w:val="2"/>
        <w:keepNext w:val="0"/>
        <w:keepLines w:val="0"/>
        <w:tabs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6" w:name="_heading=h.p2z7wwkbzsq9" w:colFirst="0" w:colLast="0"/>
      <w:bookmarkEnd w:id="36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4.3. Вимоги до послуги “Витяг з реєстру територіальної громади на дитину” </w:t>
      </w:r>
    </w:p>
    <w:p w14:paraId="0B50E038" w14:textId="77777777" w:rsidR="008B4049" w:rsidRPr="00F367CE" w:rsidRDefault="008B4049">
      <w:pPr>
        <w:tabs>
          <w:tab w:val="left" w:pos="7797"/>
        </w:tabs>
        <w:rPr>
          <w:lang w:val="uk-UA"/>
        </w:rPr>
      </w:pPr>
    </w:p>
    <w:p w14:paraId="38B68801" w14:textId="77777777" w:rsidR="008B4049" w:rsidRPr="00F367CE" w:rsidRDefault="00000000">
      <w:pPr>
        <w:tabs>
          <w:tab w:val="left" w:pos="7797"/>
        </w:tabs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Замовити витяг з реєстру територіальної громади на дитину може батько або мати, які вказані у свідоцтві про народження дитини.</w:t>
      </w:r>
    </w:p>
    <w:p w14:paraId="4D8C6907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1EA60324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Для отримання послуги користувач має зайти в меню послуг на Порталі Дія та серед переліку наявних послуг вибрати послугу “Витяг з реєстру територіальної громади на дитину”.</w:t>
      </w:r>
    </w:p>
    <w:p w14:paraId="61D34E7F" w14:textId="77777777" w:rsidR="008B4049" w:rsidRPr="00F367CE" w:rsidRDefault="008B404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7756DA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послуги:</w:t>
      </w:r>
    </w:p>
    <w:p w14:paraId="374B8E36" w14:textId="77777777" w:rsidR="008B4049" w:rsidRPr="00F367CE" w:rsidRDefault="00000000">
      <w:pPr>
        <w:numPr>
          <w:ilvl w:val="0"/>
          <w:numId w:val="5"/>
        </w:numPr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Крок 1-Відомості про заявника</w:t>
      </w:r>
    </w:p>
    <w:p w14:paraId="689B7D1E" w14:textId="77777777" w:rsidR="008B4049" w:rsidRPr="00F367CE" w:rsidRDefault="00000000">
      <w:pPr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На даному кроці відображається інформація з КЕП заявника:</w:t>
      </w:r>
    </w:p>
    <w:p w14:paraId="301BCE07" w14:textId="77777777" w:rsidR="008B4049" w:rsidRPr="00F367CE" w:rsidRDefault="00000000">
      <w:pPr>
        <w:numPr>
          <w:ilvl w:val="0"/>
          <w:numId w:val="4"/>
        </w:numPr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ПІБ</w:t>
      </w:r>
    </w:p>
    <w:p w14:paraId="35BBAC20" w14:textId="77777777" w:rsidR="008B4049" w:rsidRPr="00F367CE" w:rsidRDefault="00000000">
      <w:pPr>
        <w:numPr>
          <w:ilvl w:val="0"/>
          <w:numId w:val="4"/>
        </w:numPr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РНОКПП</w:t>
      </w:r>
    </w:p>
    <w:p w14:paraId="7BC70955" w14:textId="77777777" w:rsidR="008B4049" w:rsidRPr="00F367CE" w:rsidRDefault="00000000">
      <w:pPr>
        <w:numPr>
          <w:ilvl w:val="0"/>
          <w:numId w:val="5"/>
        </w:numPr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Крок 2- Відомості про дитину</w:t>
      </w:r>
    </w:p>
    <w:p w14:paraId="1DBE0D8C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Перелік атрибутів на формі:</w:t>
      </w:r>
    </w:p>
    <w:tbl>
      <w:tblPr>
        <w:tblStyle w:val="af3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140"/>
        <w:gridCol w:w="1425"/>
        <w:gridCol w:w="4950"/>
      </w:tblGrid>
      <w:tr w:rsidR="008B4049" w:rsidRPr="00F367CE" w14:paraId="742F4B21" w14:textId="77777777">
        <w:trPr>
          <w:trHeight w:val="560"/>
        </w:trPr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7D84" w14:textId="77777777" w:rsidR="008B4049" w:rsidRPr="00F367CE" w:rsidRDefault="00000000">
            <w:pPr>
              <w:spacing w:line="240" w:lineRule="auto"/>
              <w:ind w:firstLine="13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Назва атрибуту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F9A2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Тип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9D0A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Редагування</w:t>
            </w:r>
          </w:p>
        </w:tc>
        <w:tc>
          <w:tcPr>
            <w:tcW w:w="4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2C4D" w14:textId="77777777" w:rsidR="008B4049" w:rsidRPr="00F367CE" w:rsidRDefault="0000000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Опис</w:t>
            </w:r>
          </w:p>
        </w:tc>
      </w:tr>
      <w:tr w:rsidR="008B4049" w:rsidRPr="00F367CE" w14:paraId="5C4A5081" w14:textId="77777777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23ED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Серія*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2D84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E271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D973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Виводити інформаційне повідомлення</w:t>
            </w:r>
          </w:p>
          <w:p w14:paraId="1F4CE6CC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Текст повідомлення</w:t>
            </w:r>
          </w:p>
          <w:p w14:paraId="643EE7AA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“Приклад: ІІІ-ФМ”</w:t>
            </w:r>
          </w:p>
        </w:tc>
      </w:tr>
      <w:tr w:rsidR="008B4049" w:rsidRPr="00F367CE" w14:paraId="5086BB70" w14:textId="77777777">
        <w:trPr>
          <w:trHeight w:val="560"/>
        </w:trPr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4659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Номер документа*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A83DF" w14:textId="77777777" w:rsidR="008B4049" w:rsidRPr="00F367CE" w:rsidRDefault="00000000">
            <w:pPr>
              <w:spacing w:line="240" w:lineRule="auto"/>
              <w:ind w:hanging="46"/>
              <w:rPr>
                <w:sz w:val="24"/>
                <w:szCs w:val="24"/>
                <w:lang w:val="uk-UA"/>
              </w:rPr>
            </w:pPr>
            <w:proofErr w:type="spellStart"/>
            <w:r w:rsidRPr="00F367CE">
              <w:rPr>
                <w:sz w:val="24"/>
                <w:szCs w:val="24"/>
                <w:lang w:val="uk-UA"/>
              </w:rPr>
              <w:t>string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DD0C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Так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09CB" w14:textId="77777777" w:rsidR="008B4049" w:rsidRPr="00F367CE" w:rsidRDefault="00000000">
            <w:pPr>
              <w:spacing w:line="240" w:lineRule="auto"/>
              <w:ind w:firstLine="43"/>
              <w:rPr>
                <w:sz w:val="24"/>
                <w:szCs w:val="24"/>
                <w:lang w:val="uk-UA"/>
              </w:rPr>
            </w:pPr>
            <w:r w:rsidRPr="00F367CE">
              <w:rPr>
                <w:sz w:val="24"/>
                <w:szCs w:val="24"/>
                <w:lang w:val="uk-UA"/>
              </w:rPr>
              <w:t>Вказується замовником за даними у свідоцтві про народження дитини.</w:t>
            </w:r>
          </w:p>
        </w:tc>
      </w:tr>
    </w:tbl>
    <w:p w14:paraId="5BD199EB" w14:textId="77777777" w:rsidR="008B4049" w:rsidRPr="00F367CE" w:rsidRDefault="00000000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*- обов’язкові для заповнення поля</w:t>
      </w:r>
    </w:p>
    <w:p w14:paraId="130AAB3C" w14:textId="77777777" w:rsidR="008B4049" w:rsidRPr="00F367CE" w:rsidRDefault="008B4049">
      <w:pPr>
        <w:spacing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57CEA0" w14:textId="77777777" w:rsidR="008B4049" w:rsidRPr="00F367CE" w:rsidRDefault="00000000">
      <w:pPr>
        <w:spacing w:line="240" w:lineRule="auto"/>
        <w:ind w:left="9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переході на наступний крок система перевіряє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заповненість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полів та відправляє запит до ДРАЦС для перевірки даних.</w:t>
      </w:r>
    </w:p>
    <w:p w14:paraId="129EA1F3" w14:textId="77777777" w:rsidR="008B4049" w:rsidRPr="00F367CE" w:rsidRDefault="00000000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дані не були знайдені або дані з Порталу (серія та номер свідоцтва) не збігаються з даними в ДРАЦС, система блокує перехід на наступний крок і виводить  повідомлення: “Запис про народження дитини не знайдено”. </w:t>
      </w:r>
    </w:p>
    <w:p w14:paraId="6AB7A83D" w14:textId="77777777" w:rsidR="008B4049" w:rsidRPr="00F367CE" w:rsidRDefault="00000000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дані були знайдені, портал перевіряє дані по батьку ТА дитині або матері ТА дитині (ІБ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матері+дата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 матері АБО ПІБ </w:t>
      </w:r>
      <w:proofErr w:type="spellStart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батька+дата</w:t>
      </w:r>
      <w:proofErr w:type="spellEnd"/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народження батька), якщо інформація збігається, перехід до наступного кроку.</w:t>
      </w:r>
    </w:p>
    <w:p w14:paraId="22BE1882" w14:textId="77777777" w:rsidR="008B4049" w:rsidRPr="00F367CE" w:rsidRDefault="008B4049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1BEFFBA" w14:textId="77777777" w:rsidR="008B4049" w:rsidRPr="00F367CE" w:rsidRDefault="00000000">
      <w:pPr>
        <w:numPr>
          <w:ilvl w:val="0"/>
          <w:numId w:val="5"/>
        </w:numPr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Крок 3- Перевірте дані</w:t>
      </w:r>
    </w:p>
    <w:p w14:paraId="47656DDE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даному кроці заявник перевіряє дані про дитину, які були отримані з ДРАЦС, та накладає КЕП. Після чого Портал відправляє запит до ДМС за серією та номером свідоцтва дитини. </w:t>
      </w:r>
    </w:p>
    <w:p w14:paraId="1934BBB0" w14:textId="77777777" w:rsidR="008B4049" w:rsidRPr="00F367C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У разі отримання успішного статусу опрацювання запиту від ДМС, заявник отримує повідомлення на електронну пошту про можливість отримання витягу у електронному кабінеті в розділі “Отримані документи”.</w:t>
      </w:r>
    </w:p>
    <w:p w14:paraId="171100D8" w14:textId="77777777" w:rsidR="008B4049" w:rsidRPr="00F367CE" w:rsidRDefault="008B40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25A10E6" w14:textId="77777777" w:rsidR="008B4049" w:rsidRPr="00F367CE" w:rsidRDefault="00000000">
      <w:pPr>
        <w:pStyle w:val="3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37" w:name="_heading=h.iigkpjbgaot3" w:colFirst="0" w:colLast="0"/>
      <w:bookmarkEnd w:id="37"/>
      <w:r w:rsidRPr="00F367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4.4. Вимоги до збору статистичних даних</w:t>
      </w:r>
    </w:p>
    <w:p w14:paraId="54470465" w14:textId="77777777" w:rsidR="008B4049" w:rsidRPr="00F367CE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Кожна з послуг має передбачати модуль статистики за наданими додатково метриками.</w:t>
      </w:r>
    </w:p>
    <w:p w14:paraId="4380836A" w14:textId="77777777" w:rsidR="008B4049" w:rsidRPr="00F367CE" w:rsidRDefault="008B404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4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4080"/>
        <w:gridCol w:w="4440"/>
      </w:tblGrid>
      <w:tr w:rsidR="008B4049" w:rsidRPr="00F367CE" w14:paraId="794F14F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597E" w14:textId="77777777" w:rsidR="008B4049" w:rsidRPr="00F367CE" w:rsidRDefault="008B4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0466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Параметр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9DCA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8B4049" w:rsidRPr="00F367CE" w14:paraId="4591484B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4259D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3E8CD" w14:textId="77777777" w:rsidR="008B4049" w:rsidRPr="00F367CE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Розпочато створення заяви (чернетки)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E87A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розпочатих процесів формування заяв.</w:t>
            </w:r>
          </w:p>
        </w:tc>
      </w:tr>
      <w:tr w:rsidR="008B4049" w:rsidRPr="00F367CE" w14:paraId="6B69164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3305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357D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Підпис другим з батьків (</w:t>
            </w: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погоджувачем</w:t>
            </w:r>
            <w:proofErr w:type="spellEnd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BAD3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заяв, які очікують підписання другим з батьків.</w:t>
            </w:r>
          </w:p>
        </w:tc>
      </w:tr>
      <w:tr w:rsidR="008B4049" w:rsidRPr="00F367CE" w14:paraId="71F91063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7A124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C0B7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Завершено формування заяв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6EFC5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користувачів, які успішно заповнили заяву.</w:t>
            </w:r>
          </w:p>
        </w:tc>
      </w:tr>
      <w:tr w:rsidR="008B4049" w:rsidRPr="00F367CE" w14:paraId="12A4FE8F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8C2A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1E2B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Направлено заяв 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3BA6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успішно надісланих заяв через ЄІС МВС до ВІС ДМС.</w:t>
            </w:r>
          </w:p>
          <w:p w14:paraId="6FD33BF3" w14:textId="77777777" w:rsidR="008B4049" w:rsidRPr="00F367CE" w:rsidRDefault="008B4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5AFC1A8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неуспішно</w:t>
            </w:r>
            <w:proofErr w:type="spellEnd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надісланих заявок через ЄІС МВС до ВІС ДМС з вказанням коду помилки.</w:t>
            </w:r>
          </w:p>
        </w:tc>
      </w:tr>
      <w:tr w:rsidR="008B4049" w:rsidRPr="00F367CE" w14:paraId="39125B2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67416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05C69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Час створення заяви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21FA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хвилин на заповнення та підписання заявником заяви</w:t>
            </w:r>
          </w:p>
        </w:tc>
      </w:tr>
      <w:tr w:rsidR="008B4049" w:rsidRPr="00F367CE" w14:paraId="2D1A17F1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86CA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BFE2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Статус опрацювання заяви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82C67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кількість заяв з успішною реєстрацією;</w:t>
            </w:r>
          </w:p>
          <w:p w14:paraId="203C2318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кількість заяв з відмовою у наданні послуги + деталізована причина відмова;</w:t>
            </w:r>
          </w:p>
          <w:p w14:paraId="3E1B019F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кількість заяв в роботі у реєстратора.</w:t>
            </w:r>
          </w:p>
        </w:tc>
      </w:tr>
      <w:tr w:rsidR="008B4049" w:rsidRPr="00F367CE" w14:paraId="18F0AC1C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53098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63254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Строк опрацювання заяви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84B3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 до отримання результату послуги.</w:t>
            </w:r>
          </w:p>
        </w:tc>
      </w:tr>
      <w:tr w:rsidR="008B4049" w:rsidRPr="00F367CE" w14:paraId="1F813416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762EB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ACCC8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по типу послуги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CE5A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по типу послуги:</w:t>
            </w:r>
          </w:p>
          <w:p w14:paraId="0A7F274B" w14:textId="77777777" w:rsidR="008B4049" w:rsidRPr="00F367C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декларування дорослого;</w:t>
            </w:r>
          </w:p>
          <w:p w14:paraId="4B131E7E" w14:textId="77777777" w:rsidR="008B4049" w:rsidRPr="00F367C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декларування дитини;</w:t>
            </w:r>
          </w:p>
          <w:p w14:paraId="3785B518" w14:textId="77777777" w:rsidR="008B4049" w:rsidRPr="00F367CE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декларування дорослого + дитина.</w:t>
            </w:r>
          </w:p>
        </w:tc>
      </w:tr>
      <w:tr w:rsidR="008B4049" w:rsidRPr="00F367CE" w14:paraId="3ED388B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E5B7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48063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заявника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E26D0" w14:textId="77777777" w:rsidR="008B4049" w:rsidRPr="00F367CE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Вік</w:t>
            </w:r>
          </w:p>
          <w:p w14:paraId="2453D307" w14:textId="77777777" w:rsidR="008B4049" w:rsidRPr="00F367CE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Стать</w:t>
            </w:r>
          </w:p>
        </w:tc>
      </w:tr>
      <w:tr w:rsidR="008B4049" w:rsidRPr="00F367CE" w14:paraId="4EEC734D" w14:textId="77777777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824A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439A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по заяві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E21F2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Область, район, населений пункт майбутньої та поточної реєстрації.</w:t>
            </w:r>
          </w:p>
          <w:p w14:paraId="7B3900D3" w14:textId="77777777" w:rsidR="008B4049" w:rsidRPr="00F367CE" w:rsidRDefault="008B4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4E19C88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та час створення заяви.</w:t>
            </w:r>
          </w:p>
          <w:p w14:paraId="6E3EED3D" w14:textId="77777777" w:rsidR="008B4049" w:rsidRPr="00F367CE" w:rsidRDefault="008B4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7F202335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заяви.</w:t>
            </w:r>
          </w:p>
          <w:p w14:paraId="0EF3B7BF" w14:textId="77777777" w:rsidR="008B4049" w:rsidRPr="00F367CE" w:rsidRDefault="008B4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6DCC7DE" w14:textId="77777777" w:rsidR="008B4049" w:rsidRPr="00F367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proofErr w:type="spellStart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адмінзбору</w:t>
            </w:r>
            <w:proofErr w:type="spellEnd"/>
            <w:r w:rsidRPr="00F36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сплаченого користувачем.</w:t>
            </w:r>
          </w:p>
        </w:tc>
      </w:tr>
    </w:tbl>
    <w:p w14:paraId="60104124" w14:textId="77777777" w:rsidR="008B4049" w:rsidRPr="00F367CE" w:rsidRDefault="008B404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9FD8B1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Вказані вимоги можуть бути скориговані та доповнені на етапі формування Технічного завдання.</w:t>
      </w:r>
    </w:p>
    <w:p w14:paraId="1148FD9B" w14:textId="77777777" w:rsidR="008B4049" w:rsidRPr="00F367CE" w:rsidRDefault="008B4049">
      <w:pPr>
        <w:jc w:val="both"/>
        <w:rPr>
          <w:lang w:val="uk-UA"/>
        </w:rPr>
      </w:pPr>
    </w:p>
    <w:p w14:paraId="3835EE16" w14:textId="77777777" w:rsidR="008B4049" w:rsidRPr="00F367CE" w:rsidRDefault="00000000">
      <w:pPr>
        <w:pStyle w:val="1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8" w:name="_heading=h.nmf14n" w:colFirst="0" w:colLast="0"/>
      <w:bookmarkEnd w:id="38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5. ВИМОГИ ДО РОЗРОБКИ ТА ПЕРЕДАЧІ СИСТЕМИ</w:t>
      </w:r>
    </w:p>
    <w:p w14:paraId="07FBA67A" w14:textId="77777777" w:rsidR="008B4049" w:rsidRPr="00F367CE" w:rsidRDefault="008B404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C2E39AF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39" w:name="_heading=h.37m2jsg" w:colFirst="0" w:colLast="0"/>
      <w:bookmarkEnd w:id="39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5.1. Вимоги до розробки програмного забезпечення</w:t>
      </w:r>
    </w:p>
    <w:p w14:paraId="7467E495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Прикладне програмне забезпечення повинно базуватись на використанні вільно розповсюджуваного програмного забезпечення, яке не потребує придбання ліцензій, у разі некомерційного використання.</w:t>
      </w:r>
    </w:p>
    <w:p w14:paraId="50B92B8D" w14:textId="77777777" w:rsidR="008B4049" w:rsidRPr="00F367CE" w:rsidRDefault="008B404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C8B123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40" w:name="_heading=h.1mrcu09" w:colFirst="0" w:colLast="0"/>
      <w:bookmarkEnd w:id="40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5.2. Вимоги до передачі програмного забезпечення</w:t>
      </w:r>
    </w:p>
    <w:p w14:paraId="304081A7" w14:textId="77777777" w:rsidR="008B4049" w:rsidRPr="00F367CE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 зобов'язаний виконати всі технічні вимоги, надавши послуги з впровадження електронних сервісів в повному обсязі. Після завершення надання послуг Виконавець передає результати наданих послуг іншим сторонам у порядку, передбаченому Договором, в тому числі:</w:t>
      </w:r>
    </w:p>
    <w:p w14:paraId="35BAB9E9" w14:textId="77777777" w:rsidR="008B4049" w:rsidRPr="00F367CE" w:rsidRDefault="00000000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Технічне завдання;</w:t>
      </w:r>
    </w:p>
    <w:p w14:paraId="577AFC1B" w14:textId="77777777" w:rsidR="008B4049" w:rsidRPr="00F367CE" w:rsidRDefault="00000000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Загальна інструкція по встановленню, налаштуванню, резервному копіюванню даних та відновленню інформації;</w:t>
      </w:r>
    </w:p>
    <w:p w14:paraId="24267732" w14:textId="77777777" w:rsidR="008B4049" w:rsidRPr="00F367CE" w:rsidRDefault="00000000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 Інструкція адміністратора;</w:t>
      </w:r>
    </w:p>
    <w:p w14:paraId="72B77567" w14:textId="77777777" w:rsidR="008B4049" w:rsidRPr="00F367CE" w:rsidRDefault="00000000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 Інструкція користувача;</w:t>
      </w:r>
    </w:p>
    <w:p w14:paraId="031FF21F" w14:textId="77777777" w:rsidR="008B4049" w:rsidRPr="00F367CE" w:rsidRDefault="00000000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 Програма та методика попередніх випробувань;</w:t>
      </w:r>
    </w:p>
    <w:p w14:paraId="7B9852EB" w14:textId="77777777" w:rsidR="008B4049" w:rsidRPr="00F367CE" w:rsidRDefault="00000000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●    Програмне забезпечення з вихідними кодами на оптичному диску.</w:t>
      </w:r>
    </w:p>
    <w:p w14:paraId="1DB20267" w14:textId="77777777" w:rsidR="008B4049" w:rsidRPr="00F367CE" w:rsidRDefault="008B4049">
      <w:pPr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12EBBB" w14:textId="77777777" w:rsidR="008B4049" w:rsidRPr="00F367CE" w:rsidRDefault="00000000">
      <w:pPr>
        <w:pStyle w:val="2"/>
        <w:keepNext w:val="0"/>
        <w:keepLines w:val="0"/>
        <w:tabs>
          <w:tab w:val="left" w:pos="7797"/>
          <w:tab w:val="left" w:pos="7797"/>
        </w:tabs>
        <w:spacing w:before="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41" w:name="_heading=h.46r0co2" w:colFirst="0" w:colLast="0"/>
      <w:bookmarkEnd w:id="41"/>
      <w:r w:rsidRPr="00F367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5.3. Вимоги до гарантійної підтримки</w:t>
      </w:r>
    </w:p>
    <w:p w14:paraId="5DEA3541" w14:textId="77777777" w:rsidR="008B4049" w:rsidRPr="00F367CE" w:rsidRDefault="00000000">
      <w:pPr>
        <w:jc w:val="both"/>
        <w:rPr>
          <w:lang w:val="uk-UA"/>
        </w:rPr>
      </w:pPr>
      <w:r w:rsidRPr="00F367CE">
        <w:rPr>
          <w:rFonts w:ascii="Times New Roman" w:eastAsia="Times New Roman" w:hAnsi="Times New Roman" w:cs="Times New Roman"/>
          <w:sz w:val="24"/>
          <w:szCs w:val="24"/>
          <w:lang w:val="uk-UA"/>
        </w:rPr>
        <w:t>Все програмне забезпечення (конфігурації), що буде розгорнуто в результаті реалізації електронної послуги, має забезпечуватись гарантійною підтримкою (виправлення помилок програмного забезпечення та оновлення версій) протягом не менше 6 календарних місяців із дати розгортання електронної послуги та супутніх модулів.</w:t>
      </w:r>
    </w:p>
    <w:sectPr w:rsidR="008B4049" w:rsidRPr="00F367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FF6"/>
    <w:multiLevelType w:val="multilevel"/>
    <w:tmpl w:val="BF4EB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A0243"/>
    <w:multiLevelType w:val="multilevel"/>
    <w:tmpl w:val="FFF024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1B16904"/>
    <w:multiLevelType w:val="multilevel"/>
    <w:tmpl w:val="18D06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7D69E9"/>
    <w:multiLevelType w:val="multilevel"/>
    <w:tmpl w:val="A596E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01332A"/>
    <w:multiLevelType w:val="multilevel"/>
    <w:tmpl w:val="FE662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A66E44"/>
    <w:multiLevelType w:val="multilevel"/>
    <w:tmpl w:val="ECA65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F00944"/>
    <w:multiLevelType w:val="multilevel"/>
    <w:tmpl w:val="6640F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3033EDC"/>
    <w:multiLevelType w:val="multilevel"/>
    <w:tmpl w:val="632AB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AF3736"/>
    <w:multiLevelType w:val="multilevel"/>
    <w:tmpl w:val="A6686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AA2150"/>
    <w:multiLevelType w:val="multilevel"/>
    <w:tmpl w:val="418607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B253BB"/>
    <w:multiLevelType w:val="multilevel"/>
    <w:tmpl w:val="062AC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A23444"/>
    <w:multiLevelType w:val="multilevel"/>
    <w:tmpl w:val="AC1E6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1235CC"/>
    <w:multiLevelType w:val="multilevel"/>
    <w:tmpl w:val="2A66DC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B54730"/>
    <w:multiLevelType w:val="multilevel"/>
    <w:tmpl w:val="964C5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9E4D0A"/>
    <w:multiLevelType w:val="multilevel"/>
    <w:tmpl w:val="9DC045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E37570"/>
    <w:multiLevelType w:val="multilevel"/>
    <w:tmpl w:val="5A8AC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330E1D"/>
    <w:multiLevelType w:val="multilevel"/>
    <w:tmpl w:val="1BFE3E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7" w15:restartNumberingAfterBreak="0">
    <w:nsid w:val="7F26276F"/>
    <w:multiLevelType w:val="multilevel"/>
    <w:tmpl w:val="FF7272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09149879">
    <w:abstractNumId w:val="13"/>
  </w:num>
  <w:num w:numId="2" w16cid:durableId="556204063">
    <w:abstractNumId w:val="14"/>
  </w:num>
  <w:num w:numId="3" w16cid:durableId="1494641770">
    <w:abstractNumId w:val="9"/>
  </w:num>
  <w:num w:numId="4" w16cid:durableId="624702847">
    <w:abstractNumId w:val="7"/>
  </w:num>
  <w:num w:numId="5" w16cid:durableId="2137986702">
    <w:abstractNumId w:val="16"/>
  </w:num>
  <w:num w:numId="6" w16cid:durableId="1255015493">
    <w:abstractNumId w:val="17"/>
  </w:num>
  <w:num w:numId="7" w16cid:durableId="991560307">
    <w:abstractNumId w:val="10"/>
  </w:num>
  <w:num w:numId="8" w16cid:durableId="1513376586">
    <w:abstractNumId w:val="5"/>
  </w:num>
  <w:num w:numId="9" w16cid:durableId="612244692">
    <w:abstractNumId w:val="3"/>
  </w:num>
  <w:num w:numId="10" w16cid:durableId="2084135124">
    <w:abstractNumId w:val="12"/>
  </w:num>
  <w:num w:numId="11" w16cid:durableId="36980422">
    <w:abstractNumId w:val="8"/>
  </w:num>
  <w:num w:numId="12" w16cid:durableId="1227183586">
    <w:abstractNumId w:val="0"/>
  </w:num>
  <w:num w:numId="13" w16cid:durableId="1560676769">
    <w:abstractNumId w:val="11"/>
  </w:num>
  <w:num w:numId="14" w16cid:durableId="1821458850">
    <w:abstractNumId w:val="1"/>
  </w:num>
  <w:num w:numId="15" w16cid:durableId="1965889160">
    <w:abstractNumId w:val="15"/>
  </w:num>
  <w:num w:numId="16" w16cid:durableId="371148370">
    <w:abstractNumId w:val="4"/>
  </w:num>
  <w:num w:numId="17" w16cid:durableId="262495650">
    <w:abstractNumId w:val="2"/>
  </w:num>
  <w:num w:numId="18" w16cid:durableId="2125883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049"/>
    <w:rsid w:val="008B4049"/>
    <w:rsid w:val="00F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E37C3A"/>
  <w15:docId w15:val="{7BD9DA24-412A-7A42-B7EF-2EF897EE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pPr>
      <w:spacing w:before="120" w:after="60" w:line="264" w:lineRule="auto"/>
      <w:ind w:left="227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">
    <w:basedOn w:val="TableNormal2"/>
    <w:pPr>
      <w:spacing w:before="120" w:after="60" w:line="264" w:lineRule="auto"/>
      <w:ind w:left="227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pPr>
      <w:spacing w:before="120" w:after="60" w:line="264" w:lineRule="auto"/>
      <w:ind w:left="227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2">
    <w:basedOn w:val="TableNormal2"/>
    <w:pPr>
      <w:spacing w:before="120" w:after="60" w:line="264" w:lineRule="auto"/>
      <w:ind w:left="227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3">
    <w:basedOn w:val="TableNormal2"/>
    <w:pPr>
      <w:spacing w:before="120" w:after="60" w:line="264" w:lineRule="auto"/>
      <w:ind w:left="227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wemo.com/share/dc092090-79f0-4be5-ba65-e1d2ea25f9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OWoPyWAToqp5PpJZqSnu1dOYQ==">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3811</Words>
  <Characters>21724</Characters>
  <Application>Microsoft Office Word</Application>
  <DocSecurity>0</DocSecurity>
  <Lines>181</Lines>
  <Paragraphs>50</Paragraphs>
  <ScaleCrop>false</ScaleCrop>
  <Company/>
  <LinksUpToDate>false</LinksUpToDate>
  <CharactersWithSpaces>25485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Ковтун</cp:lastModifiedBy>
  <cp:revision>2</cp:revision>
  <dcterms:created xsi:type="dcterms:W3CDTF">2022-10-20T14:35:00Z</dcterms:created>
  <dcterms:modified xsi:type="dcterms:W3CDTF">2022-10-20T14:37:00Z</dcterms:modified>
</cp:coreProperties>
</file>