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E645" w14:textId="5276282B" w:rsidR="00C906B0" w:rsidRDefault="00C906B0" w:rsidP="003F05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Додаток №1</w:t>
      </w:r>
    </w:p>
    <w:p w14:paraId="19EFCC1F" w14:textId="77777777" w:rsidR="00530707" w:rsidRDefault="00530707" w:rsidP="003F05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7513D" w14:textId="1E55293D" w:rsidR="00C906B0" w:rsidRPr="003F0570" w:rsidRDefault="00530707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>ПЕРЕЛІК ОБЛАДНАННЯ ТА МАТЕРІАЛІВ</w:t>
      </w:r>
      <w:r w:rsidR="00C906B0"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7573A50" w14:textId="00354CC6" w:rsidR="00C906B0" w:rsidRPr="003F0570" w:rsidRDefault="00C906B0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які закуповуються в межах реалізації програми «Безпечна школа», що впроваджується Фондом Східна Європа за фінансової підтримки міжнародних донорів, зокрема,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Eurasia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Foundation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Terre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Hommes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Baker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Tilly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Epam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та Метро Україна</w:t>
      </w:r>
    </w:p>
    <w:p w14:paraId="150E3332" w14:textId="17CEF6C3" w:rsidR="00C906B0" w:rsidRPr="003F0570" w:rsidRDefault="00C906B0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870" w:type="dxa"/>
        <w:tblInd w:w="-147" w:type="dxa"/>
        <w:tblLook w:val="04A0" w:firstRow="1" w:lastRow="0" w:firstColumn="1" w:lastColumn="0" w:noHBand="0" w:noVBand="1"/>
      </w:tblPr>
      <w:tblGrid>
        <w:gridCol w:w="562"/>
        <w:gridCol w:w="3124"/>
        <w:gridCol w:w="7513"/>
        <w:gridCol w:w="1418"/>
        <w:gridCol w:w="542"/>
        <w:gridCol w:w="542"/>
        <w:gridCol w:w="542"/>
        <w:gridCol w:w="542"/>
        <w:gridCol w:w="542"/>
        <w:gridCol w:w="543"/>
      </w:tblGrid>
      <w:tr w:rsidR="006F7FAE" w14:paraId="3D9D8E4D" w14:textId="77777777" w:rsidTr="0077668C">
        <w:trPr>
          <w:trHeight w:val="486"/>
        </w:trPr>
        <w:tc>
          <w:tcPr>
            <w:tcW w:w="562" w:type="dxa"/>
            <w:vMerge w:val="restart"/>
            <w:vAlign w:val="center"/>
          </w:tcPr>
          <w:p w14:paraId="26B1C01C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24" w:type="dxa"/>
            <w:vMerge w:val="restart"/>
            <w:vAlign w:val="center"/>
          </w:tcPr>
          <w:p w14:paraId="0C23A953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7513" w:type="dxa"/>
            <w:vMerge w:val="restart"/>
            <w:vAlign w:val="center"/>
          </w:tcPr>
          <w:p w14:paraId="4F237CA4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1418" w:type="dxa"/>
            <w:vMerge w:val="restart"/>
            <w:vAlign w:val="center"/>
          </w:tcPr>
          <w:p w14:paraId="1F716EDB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н</w:t>
            </w:r>
            <w:r w:rsidRPr="00CC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еобхідн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C2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к-сть, шт.</w:t>
            </w:r>
          </w:p>
        </w:tc>
        <w:tc>
          <w:tcPr>
            <w:tcW w:w="3253" w:type="dxa"/>
            <w:gridSpan w:val="6"/>
            <w:shd w:val="clear" w:color="auto" w:fill="auto"/>
            <w:vAlign w:val="center"/>
          </w:tcPr>
          <w:p w14:paraId="5DB681C7" w14:textId="2D5E81E6" w:rsidR="006F7FAE" w:rsidRPr="00CC2E80" w:rsidRDefault="006F7FAE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B83824">
              <w:rPr>
                <w:rFonts w:ascii="Times New Roman" w:hAnsi="Times New Roman" w:cs="Times New Roman"/>
                <w:b/>
                <w:bCs/>
              </w:rPr>
              <w:t>ількість за містами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(для постачання)</w:t>
            </w:r>
            <w:r w:rsidRPr="00B83824">
              <w:rPr>
                <w:rFonts w:ascii="Times New Roman" w:hAnsi="Times New Roman" w:cs="Times New Roman"/>
                <w:b/>
                <w:bCs/>
              </w:rPr>
              <w:t>, шт.</w:t>
            </w:r>
          </w:p>
        </w:tc>
      </w:tr>
      <w:tr w:rsidR="006F7FAE" w14:paraId="7C3E506E" w14:textId="77777777" w:rsidTr="0077668C">
        <w:trPr>
          <w:trHeight w:val="1478"/>
        </w:trPr>
        <w:tc>
          <w:tcPr>
            <w:tcW w:w="562" w:type="dxa"/>
            <w:vMerge/>
            <w:vAlign w:val="center"/>
          </w:tcPr>
          <w:p w14:paraId="60690619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14:paraId="381BDD07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14:paraId="1FFB1742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EB7FDEA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14:paraId="7394EA06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Вінниця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14:paraId="32E2D74D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Київ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14:paraId="436A66D6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Одеса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14:paraId="63F7EC9E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Суми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14:paraId="393D512D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Хмельницький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14:paraId="005FF4C8" w14:textId="77777777" w:rsidR="006F7FAE" w:rsidRPr="00CC2E80" w:rsidRDefault="006F7FAE" w:rsidP="00C35C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C2E80">
              <w:rPr>
                <w:rFonts w:ascii="Calibri" w:hAnsi="Calibri" w:cs="Calibri"/>
                <w:b/>
                <w:bCs/>
                <w:color w:val="000000"/>
              </w:rPr>
              <w:t>Чернігів</w:t>
            </w:r>
          </w:p>
        </w:tc>
      </w:tr>
      <w:tr w:rsidR="005660D1" w14:paraId="63BD549C" w14:textId="77777777" w:rsidTr="0077668C">
        <w:tc>
          <w:tcPr>
            <w:tcW w:w="562" w:type="dxa"/>
            <w:vAlign w:val="center"/>
          </w:tcPr>
          <w:p w14:paraId="7DA07981" w14:textId="77777777" w:rsid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6BB65C30" w14:textId="0B1EC1AF" w:rsidR="005660D1" w:rsidRPr="00B83824" w:rsidRDefault="005660D1" w:rsidP="005660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0B6D">
              <w:rPr>
                <w:rFonts w:ascii="Times New Roman" w:hAnsi="Times New Roman" w:cs="Times New Roman"/>
                <w:b/>
                <w:bCs/>
                <w:color w:val="000000"/>
              </w:rPr>
              <w:t>Про</w:t>
            </w:r>
            <w:r w:rsidR="00935E4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BD0B6D">
              <w:rPr>
                <w:rFonts w:ascii="Times New Roman" w:hAnsi="Times New Roman" w:cs="Times New Roman"/>
                <w:b/>
                <w:bCs/>
                <w:color w:val="000000"/>
              </w:rPr>
              <w:t>ктор</w:t>
            </w:r>
          </w:p>
          <w:p w14:paraId="10624785" w14:textId="10702694" w:rsidR="005660D1" w:rsidRPr="00890776" w:rsidRDefault="005660D1" w:rsidP="00566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24">
              <w:rPr>
                <w:rFonts w:ascii="Times New Roman" w:hAnsi="Times New Roman" w:cs="Times New Roman"/>
                <w:color w:val="000000"/>
              </w:rPr>
              <w:t>(базова модель</w:t>
            </w:r>
            <w:r w:rsidRPr="00B83824">
              <w:rPr>
                <w:rStyle w:val="a3"/>
                <w:rFonts w:ascii="Times New Roman" w:hAnsi="Times New Roman" w:cs="Times New Roman"/>
                <w:color w:val="000000"/>
              </w:rPr>
              <w:footnoteReference w:id="1"/>
            </w:r>
            <w:r w:rsidRPr="00B83824">
              <w:rPr>
                <w:rFonts w:ascii="Times New Roman" w:hAnsi="Times New Roman" w:cs="Times New Roman"/>
                <w:color w:val="000000"/>
              </w:rPr>
              <w:t>:</w:t>
            </w:r>
            <w:r w:rsidRPr="00BD0B6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Epson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EB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-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W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06 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White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Pr="00B838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513" w:type="dxa"/>
            <w:vAlign w:val="center"/>
          </w:tcPr>
          <w:p w14:paraId="0B35BC64" w14:textId="4CF48239" w:rsidR="00935E49" w:rsidRPr="00935E49" w:rsidRDefault="00935E49" w:rsidP="00935E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5E49">
              <w:rPr>
                <w:rFonts w:ascii="Times New Roman" w:hAnsi="Times New Roman" w:cs="Times New Roman"/>
              </w:rPr>
              <w:t>Входи: VGA (</w:t>
            </w:r>
            <w:proofErr w:type="spellStart"/>
            <w:r w:rsidRPr="00935E49">
              <w:rPr>
                <w:rFonts w:ascii="Times New Roman" w:hAnsi="Times New Roman" w:cs="Times New Roman"/>
              </w:rPr>
              <w:t>Mini</w:t>
            </w:r>
            <w:proofErr w:type="spellEnd"/>
            <w:r w:rsidRPr="00935E49">
              <w:rPr>
                <w:rFonts w:ascii="Times New Roman" w:hAnsi="Times New Roman" w:cs="Times New Roman"/>
              </w:rPr>
              <w:t xml:space="preserve"> D-</w:t>
            </w:r>
            <w:proofErr w:type="spellStart"/>
            <w:r w:rsidRPr="00935E49">
              <w:rPr>
                <w:rFonts w:ascii="Times New Roman" w:hAnsi="Times New Roman" w:cs="Times New Roman"/>
              </w:rPr>
              <w:t>sub</w:t>
            </w:r>
            <w:proofErr w:type="spellEnd"/>
            <w:r w:rsidRPr="00935E49">
              <w:rPr>
                <w:rFonts w:ascii="Times New Roman" w:hAnsi="Times New Roman" w:cs="Times New Roman"/>
              </w:rPr>
              <w:t xml:space="preserve"> 15pin) x 1; HDMI x 1; USB A x 1; USB B x 1; RCA x 1; RCA x 2 (</w:t>
            </w:r>
            <w:proofErr w:type="spellStart"/>
            <w:r w:rsidRPr="00935E49">
              <w:rPr>
                <w:rFonts w:ascii="Times New Roman" w:hAnsi="Times New Roman" w:cs="Times New Roman"/>
              </w:rPr>
              <w:t>White</w:t>
            </w:r>
            <w:proofErr w:type="spellEnd"/>
            <w:r w:rsidRPr="00935E49">
              <w:rPr>
                <w:rFonts w:ascii="Times New Roman" w:hAnsi="Times New Roman" w:cs="Times New Roman"/>
              </w:rPr>
              <w:t>/</w:t>
            </w:r>
            <w:proofErr w:type="spellStart"/>
            <w:r w:rsidRPr="00935E49">
              <w:rPr>
                <w:rFonts w:ascii="Times New Roman" w:hAnsi="Times New Roman" w:cs="Times New Roman"/>
              </w:rPr>
              <w:t>Red</w:t>
            </w:r>
            <w:proofErr w:type="spellEnd"/>
            <w:r w:rsidRPr="00935E49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935E49">
              <w:rPr>
                <w:rFonts w:ascii="Times New Roman" w:hAnsi="Times New Roman" w:cs="Times New Roman"/>
              </w:rPr>
              <w:t>Wi</w:t>
            </w:r>
            <w:proofErr w:type="spellEnd"/>
            <w:r w:rsidRPr="00935E49">
              <w:rPr>
                <w:rFonts w:ascii="Times New Roman" w:hAnsi="Times New Roman" w:cs="Times New Roman"/>
              </w:rPr>
              <w:t>-</w:t>
            </w:r>
            <w:proofErr w:type="spellStart"/>
            <w:r w:rsidRPr="00935E49">
              <w:rPr>
                <w:rFonts w:ascii="Times New Roman" w:hAnsi="Times New Roman" w:cs="Times New Roman"/>
              </w:rPr>
              <w:t>Fi</w:t>
            </w:r>
            <w:proofErr w:type="spellEnd"/>
            <w:r w:rsidRPr="00935E49">
              <w:rPr>
                <w:rFonts w:ascii="Times New Roman" w:hAnsi="Times New Roman" w:cs="Times New Roman"/>
              </w:rPr>
              <w:t>-адаптер (опціонально)</w:t>
            </w:r>
          </w:p>
          <w:p w14:paraId="0E1A825E" w14:textId="77777777" w:rsidR="005660D1" w:rsidRPr="00935E49" w:rsidRDefault="00935E49" w:rsidP="00935E4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35E49">
              <w:rPr>
                <w:rFonts w:ascii="Times New Roman" w:hAnsi="Times New Roman" w:cs="Times New Roman"/>
              </w:rPr>
              <w:t>Відеостандарти</w:t>
            </w:r>
            <w:proofErr w:type="spellEnd"/>
            <w:r w:rsidRPr="00935E49">
              <w:rPr>
                <w:rFonts w:ascii="Times New Roman" w:hAnsi="Times New Roman" w:cs="Times New Roman"/>
              </w:rPr>
              <w:t>: PAL/ M-PAL/ N-PAL/ PAL 60/ NTSC/ NTSC 4.43/ SECAM/</w:t>
            </w:r>
          </w:p>
          <w:p w14:paraId="183EBB4B" w14:textId="77777777" w:rsidR="00935E49" w:rsidRPr="00935E49" w:rsidRDefault="00935E49" w:rsidP="00935E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Фізична роздільна здатність: 1280x800</w:t>
            </w:r>
          </w:p>
          <w:p w14:paraId="65AD9528" w14:textId="77777777" w:rsidR="00935E49" w:rsidRPr="00935E49" w:rsidRDefault="00935E49" w:rsidP="00935E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5E49">
              <w:rPr>
                <w:rFonts w:ascii="Times New Roman" w:hAnsi="Times New Roman" w:cs="Times New Roman"/>
              </w:rPr>
              <w:t>Діапазон проекційної відстані, м (мін-</w:t>
            </w:r>
            <w:proofErr w:type="spellStart"/>
            <w:r w:rsidRPr="00935E49">
              <w:rPr>
                <w:rFonts w:ascii="Times New Roman" w:hAnsi="Times New Roman" w:cs="Times New Roman"/>
              </w:rPr>
              <w:t>макс</w:t>
            </w:r>
            <w:proofErr w:type="spellEnd"/>
            <w:r w:rsidRPr="00935E49">
              <w:rPr>
                <w:rFonts w:ascii="Times New Roman" w:hAnsi="Times New Roman" w:cs="Times New Roman"/>
              </w:rPr>
              <w:t>): 1.10 - 10.89</w:t>
            </w:r>
          </w:p>
          <w:p w14:paraId="7D7C7F8C" w14:textId="77777777" w:rsidR="00935E49" w:rsidRPr="00935E49" w:rsidRDefault="00935E49" w:rsidP="00935E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5E49">
              <w:rPr>
                <w:rFonts w:ascii="Times New Roman" w:hAnsi="Times New Roman" w:cs="Times New Roman"/>
              </w:rPr>
              <w:t>Діагональ екрана, м (мін-</w:t>
            </w:r>
            <w:proofErr w:type="spellStart"/>
            <w:r w:rsidRPr="00935E49">
              <w:rPr>
                <w:rFonts w:ascii="Times New Roman" w:hAnsi="Times New Roman" w:cs="Times New Roman"/>
              </w:rPr>
              <w:t>макс</w:t>
            </w:r>
            <w:proofErr w:type="spellEnd"/>
            <w:r w:rsidRPr="00935E49">
              <w:rPr>
                <w:rFonts w:ascii="Times New Roman" w:hAnsi="Times New Roman" w:cs="Times New Roman"/>
              </w:rPr>
              <w:t>): 0.84 - 8.13</w:t>
            </w:r>
          </w:p>
          <w:p w14:paraId="0A0127FF" w14:textId="596310CC" w:rsidR="00935E49" w:rsidRPr="00935E49" w:rsidRDefault="00935E49" w:rsidP="00935E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Джерело світла: 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л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ампа розжарювання</w:t>
            </w:r>
          </w:p>
          <w:p w14:paraId="3D1C5C6E" w14:textId="57DC0AB9" w:rsidR="00935E49" w:rsidRPr="00935E49" w:rsidRDefault="00935E49" w:rsidP="00935E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Контрастність: 16 000:1</w:t>
            </w:r>
          </w:p>
          <w:p w14:paraId="2F942CE1" w14:textId="2862E8D2" w:rsidR="00935E49" w:rsidRPr="00F20D4A" w:rsidRDefault="00935E49" w:rsidP="00935E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Рівень шуму, </w:t>
            </w:r>
            <w:proofErr w:type="spellStart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дБ</w:t>
            </w:r>
            <w:proofErr w:type="spellEnd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: </w:t>
            </w:r>
            <w:r w:rsidRPr="00F20D4A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&lt;30</w:t>
            </w:r>
          </w:p>
          <w:p w14:paraId="5ECF521C" w14:textId="77777777" w:rsidR="00935E49" w:rsidRPr="00935E49" w:rsidRDefault="00935E49" w:rsidP="00935E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5E49">
              <w:rPr>
                <w:rFonts w:ascii="Times New Roman" w:hAnsi="Times New Roman" w:cs="Times New Roman"/>
              </w:rPr>
              <w:t>Комплектація: проектор, кабель живлення 1.8 м, кабель для під'єднання до ПК з 15-контактним роз'ємом D-</w:t>
            </w:r>
            <w:proofErr w:type="spellStart"/>
            <w:r w:rsidRPr="00935E49">
              <w:rPr>
                <w:rFonts w:ascii="Times New Roman" w:hAnsi="Times New Roman" w:cs="Times New Roman"/>
              </w:rPr>
              <w:t>Sub</w:t>
            </w:r>
            <w:proofErr w:type="spellEnd"/>
            <w:r w:rsidRPr="00935E49">
              <w:rPr>
                <w:rFonts w:ascii="Times New Roman" w:hAnsi="Times New Roman" w:cs="Times New Roman"/>
              </w:rPr>
              <w:t xml:space="preserve"> (n/n) 1.8 м, пульт дистанційного керування, посібник користувача</w:t>
            </w:r>
          </w:p>
          <w:p w14:paraId="3090BBA8" w14:textId="0B0B5392" w:rsidR="00935E49" w:rsidRPr="00935E49" w:rsidRDefault="00935E49" w:rsidP="00935E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Користувацькі функції та додаткові параметри: 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с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лайд-кришка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</w:t>
            </w:r>
          </w:p>
          <w:p w14:paraId="5D537759" w14:textId="070A5AA2" w:rsidR="00935E49" w:rsidRPr="00935E49" w:rsidRDefault="00935E49" w:rsidP="00935E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ш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видке увімкнення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м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иттєве вимкнення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; 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USB </w:t>
            </w:r>
            <w:proofErr w:type="spellStart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Display</w:t>
            </w:r>
            <w:proofErr w:type="spellEnd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3 в 1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</w:t>
            </w:r>
          </w:p>
          <w:p w14:paraId="255E8452" w14:textId="0E719CF3" w:rsidR="00935E49" w:rsidRPr="00935E49" w:rsidRDefault="00935E49" w:rsidP="00A676E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м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ожливості під'єднання через бездротову мережу </w:t>
            </w:r>
            <w:proofErr w:type="spellStart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Wi-Fi</w:t>
            </w:r>
            <w:proofErr w:type="spellEnd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(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опціонально)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м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оніторинг, керування і передавання зображення через бездротову мережу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ф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ункція </w:t>
            </w:r>
            <w:proofErr w:type="spellStart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Quick</w:t>
            </w:r>
            <w:proofErr w:type="spellEnd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Corner</w:t>
            </w:r>
            <w:proofErr w:type="spellEnd"/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а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втоматична корекція вертикальних трапецеїдальних викривлень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с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лайдер</w:t>
            </w:r>
            <w:proofErr w:type="spellEnd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корекції горизонтальних трапецеїдальних спотворень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ф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ункція AV </w:t>
            </w:r>
            <w:proofErr w:type="spellStart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Mute</w:t>
            </w:r>
            <w:proofErr w:type="spellEnd"/>
            <w:r w:rsidR="00A676E2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п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ерегляд зображень</w:t>
            </w:r>
            <w:r w:rsidR="00A676E2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та відео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з USB накопичувачів</w:t>
            </w:r>
            <w:r w:rsidR="00A676E2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п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ряме під'єднання до документ-камери </w:t>
            </w:r>
            <w:proofErr w:type="spellStart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Epson</w:t>
            </w:r>
            <w:proofErr w:type="spellEnd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ELPDC07/ELPDC13/ELPDC21</w:t>
            </w:r>
            <w:r w:rsidR="00A676E2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; </w:t>
            </w:r>
            <w:r w:rsidR="00A676E2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lastRenderedPageBreak/>
              <w:t>ф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ункція копіювання налаштувань і оновлення прошивки через USB</w:t>
            </w:r>
            <w:r w:rsidR="00A676E2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ф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ронтальне виведення теплого повітря</w:t>
            </w:r>
            <w:r w:rsidR="00A676E2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ф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ункція </w:t>
            </w:r>
            <w:proofErr w:type="spellStart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Split</w:t>
            </w:r>
            <w:proofErr w:type="spellEnd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Screen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60710CF" w14:textId="477ECDB6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81CB8EE" w14:textId="66A69DE6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0EF533D" w14:textId="21047824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858F74B" w14:textId="4381D305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813D190" w14:textId="66894DC4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B5B4892" w14:textId="3C794812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7FBD8EB" w14:textId="13CEBBA6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660D1" w14:paraId="3D5F7686" w14:textId="77777777" w:rsidTr="0077668C">
        <w:tc>
          <w:tcPr>
            <w:tcW w:w="562" w:type="dxa"/>
            <w:vAlign w:val="center"/>
          </w:tcPr>
          <w:p w14:paraId="7163C913" w14:textId="77777777" w:rsid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0A3A8509" w14:textId="2F98B429" w:rsidR="005660D1" w:rsidRPr="00B83824" w:rsidRDefault="005660D1" w:rsidP="005660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0B6D">
              <w:rPr>
                <w:rFonts w:ascii="Times New Roman" w:hAnsi="Times New Roman" w:cs="Times New Roman"/>
                <w:b/>
                <w:bCs/>
                <w:color w:val="000000"/>
              </w:rPr>
              <w:t>Про</w:t>
            </w:r>
            <w:r w:rsidR="00935E4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BD0B6D">
              <w:rPr>
                <w:rFonts w:ascii="Times New Roman" w:hAnsi="Times New Roman" w:cs="Times New Roman"/>
                <w:b/>
                <w:bCs/>
                <w:color w:val="000000"/>
              </w:rPr>
              <w:t>ктор</w:t>
            </w:r>
          </w:p>
          <w:p w14:paraId="1C25C707" w14:textId="3D902A47" w:rsidR="005660D1" w:rsidRPr="00890776" w:rsidRDefault="005660D1" w:rsidP="00566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24">
              <w:rPr>
                <w:rFonts w:ascii="Times New Roman" w:hAnsi="Times New Roman" w:cs="Times New Roman"/>
                <w:color w:val="000000"/>
              </w:rPr>
              <w:t>(базова модель:</w:t>
            </w:r>
            <w:r w:rsidRPr="00BD0B6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Epson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EB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-536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Wi</w:t>
            </w:r>
            <w:r w:rsidRPr="00BD0B6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Pr="00B838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513" w:type="dxa"/>
            <w:vAlign w:val="center"/>
          </w:tcPr>
          <w:p w14:paraId="0F8E8CCA" w14:textId="3DDFE531" w:rsidR="00C25998" w:rsidRPr="00C25998" w:rsidRDefault="00C25998" w:rsidP="00C25998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Входи: 1 x S-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Video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(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mini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DIN 4-pin), 2 x VGA (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Mini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D-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Sub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15-pin), 1 x HDMI, 1 x RCA, 1 x RCA (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Audio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), 2 x 3.5 мм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minijack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(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Audio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), 1 x 3.5 мм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minijack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(для мікрофона), 1 x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Interacnive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Sync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In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mini-jack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, 1 x USB (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type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B), 1 x USB (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type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A), 1 x LAN,</w:t>
            </w:r>
          </w:p>
          <w:p w14:paraId="6C1006C0" w14:textId="77777777" w:rsidR="005660D1" w:rsidRPr="00C25998" w:rsidRDefault="00C25998" w:rsidP="00C25998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1 x RS-232 (D-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Sub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9-pin)</w:t>
            </w:r>
          </w:p>
          <w:p w14:paraId="4D96930D" w14:textId="77777777" w:rsidR="00C25998" w:rsidRDefault="00C25998" w:rsidP="00C25998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Виходи: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1 x VGA (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Mini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D-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Sub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15-pin)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, 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1 x 3.5 мм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mini-jack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(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Audio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,    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1 x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Interacnive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Sync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Out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mini-jack</w:t>
            </w:r>
            <w:proofErr w:type="spellEnd"/>
          </w:p>
          <w:p w14:paraId="21B27E62" w14:textId="2D727C04" w:rsidR="00C25998" w:rsidRDefault="00C25998" w:rsidP="00C25998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Відеостандарти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: PAL, M-PAL, N-PAL, PAL 60, NTSC, NTSC 4.43, SECAM</w:t>
            </w:r>
          </w:p>
          <w:p w14:paraId="654D0380" w14:textId="77777777" w:rsidR="00C25998" w:rsidRPr="00935E49" w:rsidRDefault="00C25998" w:rsidP="00C25998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Фізична роздільна здатність: 1280x800</w:t>
            </w:r>
          </w:p>
          <w:p w14:paraId="568C25DB" w14:textId="7748585A" w:rsidR="00C25998" w:rsidRPr="00935E49" w:rsidRDefault="006F0680" w:rsidP="00C25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F0680">
              <w:rPr>
                <w:rFonts w:ascii="Times New Roman" w:hAnsi="Times New Roman" w:cs="Times New Roman"/>
              </w:rPr>
              <w:t xml:space="preserve">Проекційне </w:t>
            </w:r>
            <w:r w:rsidRPr="00576AA6">
              <w:rPr>
                <w:rFonts w:ascii="Times New Roman" w:hAnsi="Times New Roman" w:cs="Times New Roman"/>
              </w:rPr>
              <w:t>відношення</w:t>
            </w:r>
            <w:r w:rsidR="00C25998" w:rsidRPr="00576AA6">
              <w:rPr>
                <w:rFonts w:ascii="Times New Roman" w:hAnsi="Times New Roman" w:cs="Times New Roman"/>
              </w:rPr>
              <w:t xml:space="preserve">: </w:t>
            </w:r>
            <w:r w:rsidRPr="00576AA6">
              <w:rPr>
                <w:rFonts w:ascii="Times New Roman" w:hAnsi="Times New Roman" w:cs="Times New Roman"/>
              </w:rPr>
              <w:t>0.48:</w:t>
            </w:r>
            <w:r w:rsidRPr="006F0680">
              <w:rPr>
                <w:rFonts w:ascii="Times New Roman" w:hAnsi="Times New Roman" w:cs="Times New Roman"/>
              </w:rPr>
              <w:t>1</w:t>
            </w:r>
          </w:p>
          <w:p w14:paraId="59953306" w14:textId="18067A56" w:rsidR="00C25998" w:rsidRPr="00935E49" w:rsidRDefault="00C25998" w:rsidP="00C25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5E49">
              <w:rPr>
                <w:rFonts w:ascii="Times New Roman" w:hAnsi="Times New Roman" w:cs="Times New Roman"/>
              </w:rPr>
              <w:t>Діагональ екрана, м (мін-</w:t>
            </w:r>
            <w:proofErr w:type="spellStart"/>
            <w:r w:rsidRPr="00935E49">
              <w:rPr>
                <w:rFonts w:ascii="Times New Roman" w:hAnsi="Times New Roman" w:cs="Times New Roman"/>
              </w:rPr>
              <w:t>макс</w:t>
            </w:r>
            <w:proofErr w:type="spellEnd"/>
            <w:r w:rsidRPr="00935E49">
              <w:rPr>
                <w:rFonts w:ascii="Times New Roman" w:hAnsi="Times New Roman" w:cs="Times New Roman"/>
              </w:rPr>
              <w:t xml:space="preserve">): </w:t>
            </w:r>
            <w:r w:rsidRPr="00C25998">
              <w:rPr>
                <w:rFonts w:ascii="Times New Roman" w:hAnsi="Times New Roman" w:cs="Times New Roman"/>
              </w:rPr>
              <w:t>0.99 - 2.95</w:t>
            </w:r>
          </w:p>
          <w:p w14:paraId="4BD35FAB" w14:textId="6939152D" w:rsidR="00C25998" w:rsidRDefault="00C25998" w:rsidP="00C25998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Джерело світла: 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л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ампа розжарювання</w:t>
            </w:r>
          </w:p>
          <w:p w14:paraId="4DEE5CDA" w14:textId="59AA5587" w:rsidR="00C25998" w:rsidRPr="00935E49" w:rsidRDefault="00C25998" w:rsidP="00C25998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Колірна яскравість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: 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3400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Лм</w:t>
            </w:r>
            <w:proofErr w:type="spellEnd"/>
          </w:p>
          <w:p w14:paraId="652848E9" w14:textId="77777777" w:rsidR="00C25998" w:rsidRPr="00C25998" w:rsidRDefault="00C25998" w:rsidP="00C25998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Співвідношення сторін зображення</w:t>
            </w: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: </w:t>
            </w:r>
            <w:r w:rsidRPr="00C25998">
              <w:rPr>
                <w:rFonts w:ascii="Times New Roman" w:hAnsi="Times New Roman" w:cs="Times New Roman"/>
                <w:shd w:val="clear" w:color="auto" w:fill="FFFFFF"/>
              </w:rPr>
              <w:t>16:10</w:t>
            </w:r>
          </w:p>
          <w:p w14:paraId="285F16D4" w14:textId="77777777" w:rsidR="00C25998" w:rsidRPr="00C25998" w:rsidRDefault="00C25998" w:rsidP="00C25998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Рівень шуму, </w:t>
            </w:r>
            <w:proofErr w:type="spellStart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дБ</w:t>
            </w:r>
            <w:proofErr w:type="spellEnd"/>
            <w:r w:rsidRPr="00935E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: 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&lt;30</w:t>
            </w:r>
          </w:p>
          <w:p w14:paraId="62FB9968" w14:textId="26C12ED1" w:rsidR="00C25998" w:rsidRPr="00935E49" w:rsidRDefault="00C25998" w:rsidP="00C259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5E49">
              <w:rPr>
                <w:rFonts w:ascii="Times New Roman" w:hAnsi="Times New Roman" w:cs="Times New Roman"/>
              </w:rPr>
              <w:t>Комплектація: проектор, кабель живлення, кабель для під'єднання до ПК, пульт дистанційного керування, посібник користувача</w:t>
            </w:r>
          </w:p>
          <w:p w14:paraId="70512B63" w14:textId="78E22CC4" w:rsidR="00C25998" w:rsidRPr="00C25998" w:rsidRDefault="00C25998" w:rsidP="00C25998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Користувацькі функції та додаткові параметри: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п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ідтримка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Wi-Fi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(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опційно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в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будований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монодинамік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, 16 Вт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ш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видке увімкнення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м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иттєве вимкнення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п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ерегляд зображень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та відео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з USB-накопичувачів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п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ряме під'єднання до документ-камери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Epson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ELPDC06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м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оніторинг та керування через мережу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п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ід'єднання мікрофона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і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нтерактивні функції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м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ожливість використання інтерактивних функцій без ПК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а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втоматичне калібрування інтерактивної функції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м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ожливість використання до двох інтерактивних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стилусів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одночасно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ф</w:t>
            </w:r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ункції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Quick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Corner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, USB </w:t>
            </w:r>
            <w:proofErr w:type="spellStart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Displаy</w:t>
            </w:r>
            <w:proofErr w:type="spellEnd"/>
            <w:r w:rsidRPr="00C25998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3 в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A589E" w14:textId="7D01925D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32695B7" w14:textId="4058E96E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A4A721C" w14:textId="2DFFED50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50873D6" w14:textId="4E3FF36C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050C683" w14:textId="066A5C84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5DC6D66" w14:textId="396BE51B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245DCBC8" w14:textId="7B411CA3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660D1" w14:paraId="24CDBDA5" w14:textId="77777777" w:rsidTr="0077668C">
        <w:tc>
          <w:tcPr>
            <w:tcW w:w="562" w:type="dxa"/>
            <w:vAlign w:val="center"/>
          </w:tcPr>
          <w:p w14:paraId="1252B55E" w14:textId="40F96D5A" w:rsidR="005660D1" w:rsidRPr="00BD0B6D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24" w:type="dxa"/>
            <w:vAlign w:val="center"/>
          </w:tcPr>
          <w:p w14:paraId="5C90C07E" w14:textId="77777777" w:rsidR="005660D1" w:rsidRDefault="005660D1" w:rsidP="005660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0B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Телевізор з </w:t>
            </w:r>
            <w:proofErr w:type="spellStart"/>
            <w:r w:rsidRPr="00BD0B6D">
              <w:rPr>
                <w:rFonts w:ascii="Times New Roman" w:hAnsi="Times New Roman" w:cs="Times New Roman"/>
                <w:b/>
                <w:bCs/>
                <w:color w:val="000000"/>
              </w:rPr>
              <w:t>Smart</w:t>
            </w:r>
            <w:proofErr w:type="spellEnd"/>
            <w:r w:rsidRPr="00BD0B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TV </w:t>
            </w:r>
          </w:p>
          <w:p w14:paraId="0A04A3F4" w14:textId="38358428" w:rsidR="005660D1" w:rsidRDefault="005660D1" w:rsidP="00566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24">
              <w:rPr>
                <w:rFonts w:ascii="Times New Roman" w:hAnsi="Times New Roman" w:cs="Times New Roman"/>
                <w:color w:val="000000"/>
              </w:rPr>
              <w:t>(базова модель:</w:t>
            </w:r>
            <w:r>
              <w:t xml:space="preserve"> </w:t>
            </w:r>
            <w:proofErr w:type="spellStart"/>
            <w:r w:rsidRPr="00BD0B6D">
              <w:rPr>
                <w:rFonts w:ascii="Times New Roman" w:hAnsi="Times New Roman" w:cs="Times New Roman"/>
                <w:i/>
                <w:iCs/>
                <w:color w:val="000000"/>
              </w:rPr>
              <w:t>Philips</w:t>
            </w:r>
            <w:proofErr w:type="spellEnd"/>
            <w:r w:rsidRPr="00BD0B6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55PUS7506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r w:rsidRPr="00B838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513" w:type="dxa"/>
            <w:vAlign w:val="center"/>
          </w:tcPr>
          <w:p w14:paraId="2424DB90" w14:textId="77777777" w:rsidR="005660D1" w:rsidRPr="00AA4C49" w:rsidRDefault="00AA4C49" w:rsidP="005660D1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Діагональ екрана: 55"</w:t>
            </w:r>
          </w:p>
          <w:p w14:paraId="2E1E8883" w14:textId="5DAFC256" w:rsidR="00AA4C4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Підтримка </w:t>
            </w:r>
            <w:proofErr w:type="spellStart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Smart</w:t>
            </w:r>
            <w:proofErr w:type="spellEnd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TV: </w:t>
            </w:r>
            <w:hyperlink r:id="rId8" w:history="1">
              <w:r w:rsidRPr="00AA4C49">
                <w:rPr>
                  <w:rFonts w:ascii="Times New Roman" w:hAnsi="Times New Roman" w:cs="Times New Roman"/>
                  <w:color w:val="221F1F"/>
                  <w:shd w:val="clear" w:color="auto" w:fill="FFFFFF"/>
                </w:rPr>
                <w:t xml:space="preserve">з </w:t>
              </w:r>
              <w:proofErr w:type="spellStart"/>
              <w:r w:rsidRPr="00AA4C49">
                <w:rPr>
                  <w:rFonts w:ascii="Times New Roman" w:hAnsi="Times New Roman" w:cs="Times New Roman"/>
                  <w:color w:val="221F1F"/>
                  <w:shd w:val="clear" w:color="auto" w:fill="FFFFFF"/>
                </w:rPr>
                <w:t>Smart</w:t>
              </w:r>
              <w:proofErr w:type="spellEnd"/>
              <w:r w:rsidRPr="00AA4C49">
                <w:rPr>
                  <w:rFonts w:ascii="Times New Roman" w:hAnsi="Times New Roman" w:cs="Times New Roman"/>
                  <w:color w:val="221F1F"/>
                  <w:shd w:val="clear" w:color="auto" w:fill="FFFFFF"/>
                </w:rPr>
                <w:t xml:space="preserve"> TV</w:t>
              </w:r>
            </w:hyperlink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(</w:t>
            </w:r>
            <w:proofErr w:type="spellStart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Saphi</w:t>
            </w:r>
            <w:proofErr w:type="spellEnd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Smart</w:t>
            </w:r>
            <w:proofErr w:type="spellEnd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TV</w:t>
            </w:r>
            <w:r w:rsidR="004B17A0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або ін.</w:t>
            </w:r>
            <w:r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)</w:t>
            </w:r>
          </w:p>
          <w:p w14:paraId="5A9E949B" w14:textId="66D3234E" w:rsidR="00AA4C49" w:rsidRPr="00AA4C4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Роздільна здатність: 3840x2160</w:t>
            </w:r>
          </w:p>
          <w:p w14:paraId="4CFE4B37" w14:textId="205D0414" w:rsidR="00AA4C49" w:rsidRPr="00AA4C4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Процесор зображення: P5 </w:t>
            </w:r>
            <w:proofErr w:type="spellStart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Perfect</w:t>
            </w:r>
            <w:proofErr w:type="spellEnd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Picture</w:t>
            </w:r>
          </w:p>
          <w:p w14:paraId="6827EFBB" w14:textId="77777777" w:rsidR="00AA4C49" w:rsidRPr="00AA4C4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Відеовходи для всіх інтерфейсів HDMI: до 4K UHD 3840 x 2160 у разі 60 </w:t>
            </w:r>
            <w:proofErr w:type="spellStart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Гц</w:t>
            </w:r>
            <w:proofErr w:type="spellEnd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, </w:t>
            </w:r>
          </w:p>
          <w:p w14:paraId="3BF76037" w14:textId="21C7FB1E" w:rsidR="00AA4C49" w:rsidRPr="00AA4C4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Підтримка HDR: HDR10/HLG (</w:t>
            </w:r>
            <w:proofErr w:type="spellStart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Hybrid</w:t>
            </w:r>
            <w:proofErr w:type="spellEnd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Log</w:t>
            </w:r>
            <w:proofErr w:type="spellEnd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Gamma</w:t>
            </w:r>
            <w:proofErr w:type="spellEnd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), HDR10+/</w:t>
            </w:r>
            <w:proofErr w:type="spellStart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Dolby</w:t>
            </w:r>
            <w:proofErr w:type="spellEnd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Vision</w:t>
            </w:r>
            <w:proofErr w:type="spellEnd"/>
          </w:p>
          <w:p w14:paraId="2B7238F3" w14:textId="653C3247" w:rsidR="00AA4C4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Підтримка VRR: HDMI1 та HDMI2</w:t>
            </w:r>
          </w:p>
          <w:p w14:paraId="42EDCBD8" w14:textId="77777777" w:rsidR="00AA4C49" w:rsidRPr="00F60719" w:rsidRDefault="00AA4C49" w:rsidP="00AA4C49">
            <w:pPr>
              <w:pStyle w:val="ng-star-inserted"/>
              <w:spacing w:before="0" w:beforeAutospacing="0" w:after="0" w:afterAutospacing="0"/>
              <w:textAlignment w:val="baseline"/>
              <w:rPr>
                <w:rFonts w:eastAsiaTheme="minorHAnsi"/>
                <w:color w:val="221F1F"/>
                <w:sz w:val="22"/>
                <w:szCs w:val="22"/>
                <w:shd w:val="clear" w:color="auto" w:fill="FFFFFF"/>
                <w:lang w:eastAsia="en-US"/>
              </w:rPr>
            </w:pPr>
            <w:r w:rsidRPr="00F60719">
              <w:rPr>
                <w:rFonts w:eastAsiaTheme="minorHAnsi"/>
                <w:color w:val="221F1F"/>
                <w:sz w:val="22"/>
                <w:szCs w:val="22"/>
                <w:shd w:val="clear" w:color="auto" w:fill="FFFFFF"/>
                <w:lang w:eastAsia="en-US"/>
              </w:rPr>
              <w:t xml:space="preserve">Обсяг оперативної пам'яті: </w:t>
            </w:r>
            <w:r w:rsidRPr="00F60719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2 ГБ</w:t>
            </w:r>
          </w:p>
          <w:p w14:paraId="50538216" w14:textId="1317C578" w:rsidR="00AA4C49" w:rsidRPr="00AA4C49" w:rsidRDefault="00AA4C49" w:rsidP="00AA4C49">
            <w:pPr>
              <w:textAlignment w:val="baseline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Обсяг постійної пам'яті</w:t>
            </w: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: </w:t>
            </w:r>
            <w:r w:rsidRPr="00AA4C4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4 ГБ</w:t>
            </w:r>
          </w:p>
          <w:p w14:paraId="5D459B99" w14:textId="356A6637" w:rsidR="00AA4C49" w:rsidRPr="00AA4C4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lastRenderedPageBreak/>
              <w:t>Діапазони цифрового тюнера: DVB-C, DVB-C2, DVB-S, DVB-S2, DVB-T, DVB-T2</w:t>
            </w:r>
          </w:p>
          <w:p w14:paraId="581689EC" w14:textId="3642F5CD" w:rsidR="00AA4C49" w:rsidRPr="00F6071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Контейнери: AVI, MKV, H264/MPEG-4 AVC, MPEG-1, MPEG-2, MPEG-4, HEVC (H.265), VP9, AV1</w:t>
            </w:r>
          </w:p>
          <w:p w14:paraId="26D58E84" w14:textId="45C458F8" w:rsidR="00AA4C49" w:rsidRPr="00F6071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Підтримуваний формат субтитрів: .SMI, .SRT, .SUB, .TXT, .ASS, .SSA</w:t>
            </w:r>
          </w:p>
          <w:p w14:paraId="6677038A" w14:textId="75F60FE3" w:rsidR="00AA4C49" w:rsidRPr="00F6071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Формати відтворення музики: AAC, MP3, WAV, WMA версії 2 до версії 9.2, WMA-PRO (версія 9 і 10)</w:t>
            </w:r>
          </w:p>
          <w:p w14:paraId="36958005" w14:textId="6E42CB00" w:rsidR="00AA4C49" w:rsidRPr="00F6071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Формати відтворення зображень: JPEG, BMP, GIF, PNG, HEIF</w:t>
            </w:r>
          </w:p>
          <w:p w14:paraId="23E807E0" w14:textId="2A8DADDF" w:rsidR="00AA4C49" w:rsidRDefault="00AA4C49" w:rsidP="00AA4C4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Аудіосистема: ШІ-звук, Чіткі діалоги, </w:t>
            </w:r>
            <w:proofErr w:type="spellStart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Dolby</w:t>
            </w:r>
            <w:proofErr w:type="spellEnd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Atmos</w:t>
            </w:r>
            <w:proofErr w:type="spellEnd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, Нічний режим, Автоматичне регулювання гучності, </w:t>
            </w:r>
            <w:proofErr w:type="spellStart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Dolby</w:t>
            </w:r>
            <w:proofErr w:type="spellEnd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Bass</w:t>
            </w:r>
            <w:proofErr w:type="spellEnd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</w:t>
            </w:r>
            <w:proofErr w:type="spellStart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Enhancement</w:t>
            </w:r>
            <w:proofErr w:type="spellEnd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, Еквалайзер зі ШІ</w:t>
            </w:r>
          </w:p>
          <w:p w14:paraId="602ED6C1" w14:textId="083D605F" w:rsidR="000A4429" w:rsidRPr="000A4429" w:rsidRDefault="000A4429" w:rsidP="000A4429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0A442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Вихідна потужність звуку, Вт: </w:t>
            </w:r>
            <w:hyperlink r:id="rId9" w:history="1">
              <w:r w:rsidRPr="000A4429">
                <w:rPr>
                  <w:rFonts w:ascii="Times New Roman" w:hAnsi="Times New Roman" w:cs="Times New Roman"/>
                  <w:color w:val="221F1F"/>
                  <w:shd w:val="clear" w:color="auto" w:fill="FFFFFF"/>
                </w:rPr>
                <w:t>20</w:t>
              </w:r>
            </w:hyperlink>
          </w:p>
          <w:p w14:paraId="0E0CBBBF" w14:textId="77777777" w:rsidR="00AA4C49" w:rsidRPr="00F60719" w:rsidRDefault="009249B5" w:rsidP="009249B5">
            <w:pPr>
              <w:spacing w:line="276" w:lineRule="auto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Роз'єми (порти): 4 x HDMI, 2 x USB, 1 x </w:t>
            </w:r>
            <w:proofErr w:type="spellStart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Слот</w:t>
            </w:r>
            <w:proofErr w:type="spellEnd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CI+, 1 x </w:t>
            </w:r>
            <w:proofErr w:type="spellStart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Ethernet</w:t>
            </w:r>
            <w:proofErr w:type="spellEnd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LAN RJ-45 (100 МБ), 1 x Цифровий </w:t>
            </w:r>
            <w:proofErr w:type="spellStart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аудіовихід</w:t>
            </w:r>
            <w:proofErr w:type="spellEnd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 (оптичний), 1 x Антенний вхід, 1 x Антенний вхід (Супутник), 1 х Вихід для навушників</w:t>
            </w:r>
          </w:p>
          <w:p w14:paraId="54697506" w14:textId="3F5D670B" w:rsidR="009249B5" w:rsidRPr="009249B5" w:rsidRDefault="009249B5" w:rsidP="009249B5">
            <w:pPr>
              <w:textAlignment w:val="baseline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Частота розгортки панелі</w:t>
            </w: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: 5</w:t>
            </w: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0 </w:t>
            </w:r>
            <w:proofErr w:type="spellStart"/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Гц</w:t>
            </w:r>
            <w:proofErr w:type="spellEnd"/>
          </w:p>
          <w:p w14:paraId="17A97567" w14:textId="39467F8F" w:rsidR="009249B5" w:rsidRPr="00F60719" w:rsidRDefault="009249B5" w:rsidP="009249B5">
            <w:pPr>
              <w:textAlignment w:val="baseline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Частота </w:t>
            </w:r>
            <w:proofErr w:type="spellStart"/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WiFi</w:t>
            </w:r>
            <w:proofErr w:type="spellEnd"/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 xml:space="preserve">: </w:t>
            </w: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2.4 ГГц</w:t>
            </w:r>
          </w:p>
          <w:p w14:paraId="6098744D" w14:textId="282F7FC5" w:rsidR="009249B5" w:rsidRPr="009249B5" w:rsidRDefault="009249B5" w:rsidP="009249B5">
            <w:pPr>
              <w:textAlignment w:val="baseline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Клас енергоефективності (Україна): А+</w:t>
            </w:r>
          </w:p>
          <w:p w14:paraId="6F128215" w14:textId="4B752FB6" w:rsidR="009249B5" w:rsidRPr="00F60719" w:rsidRDefault="009249B5" w:rsidP="009249B5">
            <w:pPr>
              <w:textAlignment w:val="baseline"/>
              <w:rPr>
                <w:rFonts w:ascii="Times New Roman" w:hAnsi="Times New Roman" w:cs="Times New Roman"/>
                <w:color w:val="221F1F"/>
                <w:shd w:val="clear" w:color="auto" w:fill="FFFFFF"/>
              </w:rPr>
            </w:pP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Комплект постачання</w:t>
            </w: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: т</w:t>
            </w: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елевізор</w:t>
            </w: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н</w:t>
            </w: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іжки</w:t>
            </w: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п</w:t>
            </w: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ульт ДК</w:t>
            </w: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б</w:t>
            </w: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атарея - 2 шт.</w:t>
            </w: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</w:t>
            </w: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br/>
            </w: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ш</w:t>
            </w: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нур живлення</w:t>
            </w: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к</w:t>
            </w: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ороткий посібник</w:t>
            </w:r>
            <w:r w:rsidRPr="00F60719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; п</w:t>
            </w:r>
            <w:r w:rsidRPr="009249B5">
              <w:rPr>
                <w:rFonts w:ascii="Times New Roman" w:hAnsi="Times New Roman" w:cs="Times New Roman"/>
                <w:color w:val="221F1F"/>
                <w:shd w:val="clear" w:color="auto" w:fill="FFFFFF"/>
              </w:rPr>
              <w:t>осібник з інструкціями безпеки та гарантійним талоном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5538B" w14:textId="0BF4A5A2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132D556" w14:textId="4382FA9D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62F15EB" w14:textId="12D52CCF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7688B65" w14:textId="1724B786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0B89647" w14:textId="76A15D9A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46A13E9" w14:textId="2790D98E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148A9DA0" w14:textId="7AF6D2C1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60D1" w14:paraId="66D87218" w14:textId="77777777" w:rsidTr="0077668C">
        <w:tc>
          <w:tcPr>
            <w:tcW w:w="562" w:type="dxa"/>
            <w:vAlign w:val="center"/>
          </w:tcPr>
          <w:p w14:paraId="76023916" w14:textId="3BE4E532" w:rsidR="005660D1" w:rsidRPr="00BD0B6D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24" w:type="dxa"/>
            <w:vAlign w:val="center"/>
          </w:tcPr>
          <w:p w14:paraId="2A507242" w14:textId="77777777" w:rsidR="005660D1" w:rsidRDefault="005660D1" w:rsidP="005660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2C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Кронштейн для телевізора </w:t>
            </w:r>
            <w:r w:rsidRPr="00BD0B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4E5505FD" w14:textId="6B3C0E6A" w:rsidR="005660D1" w:rsidRDefault="005660D1" w:rsidP="00566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24">
              <w:rPr>
                <w:rFonts w:ascii="Times New Roman" w:hAnsi="Times New Roman" w:cs="Times New Roman"/>
                <w:color w:val="000000"/>
              </w:rPr>
              <w:t>(базова модель:</w:t>
            </w:r>
            <w:r>
              <w:t xml:space="preserve"> </w:t>
            </w:r>
            <w:proofErr w:type="spellStart"/>
            <w:r w:rsidRPr="00BB2C86">
              <w:rPr>
                <w:rFonts w:ascii="Times New Roman" w:hAnsi="Times New Roman" w:cs="Times New Roman"/>
                <w:i/>
                <w:iCs/>
                <w:color w:val="000000"/>
              </w:rPr>
              <w:t>iTech</w:t>
            </w:r>
            <w:proofErr w:type="spellEnd"/>
            <w:r w:rsidRPr="00BB2C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PLB-2B</w:t>
            </w:r>
            <w:r w:rsidRPr="00B838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513" w:type="dxa"/>
            <w:vAlign w:val="center"/>
          </w:tcPr>
          <w:p w14:paraId="255A8CAD" w14:textId="77777777" w:rsidR="005660D1" w:rsidRDefault="00C44FA6" w:rsidP="00566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к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ронштейн для телевізора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повинна підходити для кріплення пропонованій моделі телевізора.</w:t>
            </w:r>
          </w:p>
          <w:p w14:paraId="2ED3A4A3" w14:textId="50F35AB7" w:rsidR="00C44FA6" w:rsidRDefault="00C44FA6" w:rsidP="00566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Кут нахилу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±15 градусів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FC002" w14:textId="6A0042D4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C55C871" w14:textId="27109DA7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1F78E56" w14:textId="437CD2F4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11C59AC" w14:textId="26B5B8D4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7A912EB" w14:textId="24805CDB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C47AFE4" w14:textId="6B770E1B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5339498" w14:textId="516505C3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60D1" w14:paraId="2A23F84D" w14:textId="77777777" w:rsidTr="0077668C">
        <w:tc>
          <w:tcPr>
            <w:tcW w:w="562" w:type="dxa"/>
            <w:vAlign w:val="center"/>
          </w:tcPr>
          <w:p w14:paraId="32A95588" w14:textId="57397E4A" w:rsidR="005660D1" w:rsidRPr="00BD0B6D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24" w:type="dxa"/>
            <w:vAlign w:val="center"/>
          </w:tcPr>
          <w:p w14:paraId="31CEB4C5" w14:textId="77777777" w:rsidR="00710451" w:rsidRDefault="005660D1" w:rsidP="005660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B2C86">
              <w:rPr>
                <w:rFonts w:ascii="Times New Roman" w:hAnsi="Times New Roman" w:cs="Times New Roman"/>
                <w:b/>
                <w:bCs/>
                <w:color w:val="000000"/>
              </w:rPr>
              <w:t>Роутер</w:t>
            </w:r>
            <w:proofErr w:type="spellEnd"/>
            <w:r w:rsidRPr="00BB2C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254319D9" w14:textId="707774F4" w:rsidR="005660D1" w:rsidRDefault="005660D1" w:rsidP="00566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24">
              <w:rPr>
                <w:rFonts w:ascii="Times New Roman" w:hAnsi="Times New Roman" w:cs="Times New Roman"/>
                <w:color w:val="000000"/>
              </w:rPr>
              <w:t>(базова модель:</w:t>
            </w:r>
            <w:r>
              <w:t xml:space="preserve"> </w:t>
            </w:r>
            <w:r w:rsidRPr="00BB2C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TP-LINK </w:t>
            </w:r>
            <w:proofErr w:type="spellStart"/>
            <w:r w:rsidRPr="00BB2C86">
              <w:rPr>
                <w:rFonts w:ascii="Times New Roman" w:hAnsi="Times New Roman" w:cs="Times New Roman"/>
                <w:i/>
                <w:iCs/>
                <w:color w:val="000000"/>
              </w:rPr>
              <w:t>Archer</w:t>
            </w:r>
            <w:proofErr w:type="spellEnd"/>
            <w:r w:rsidRPr="00BB2C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AX53</w:t>
            </w:r>
            <w:r w:rsidRPr="00BB2C86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Pr="00B838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513" w:type="dxa"/>
            <w:vAlign w:val="center"/>
          </w:tcPr>
          <w:p w14:paraId="256B894D" w14:textId="1A6E217E" w:rsidR="00C44FA6" w:rsidRPr="00C44FA6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 xml:space="preserve">Частота роботи </w:t>
            </w:r>
            <w:proofErr w:type="spellStart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5 ГГц + 2.4 ГГц (дводіапазонний)</w:t>
            </w:r>
          </w:p>
          <w:p w14:paraId="54F034ED" w14:textId="49821B96" w:rsidR="00C44FA6" w:rsidRPr="008902B4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зв'язку </w:t>
            </w:r>
            <w:proofErr w:type="spellStart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802.11b/g/a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802.11n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 5 (802.11ac)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27096F" w14:textId="77777777" w:rsidR="005660D1" w:rsidRPr="008902B4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 6 (802.11ax)</w:t>
            </w:r>
          </w:p>
          <w:p w14:paraId="63E221CC" w14:textId="77777777" w:rsidR="00C44FA6" w:rsidRPr="008902B4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WAN-порт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</w:p>
          <w:p w14:paraId="3FAA5E79" w14:textId="77777777" w:rsidR="00C44FA6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Швидкість LAN портів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Гбіт</w:t>
            </w:r>
            <w:proofErr w:type="spellEnd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14:paraId="6F60AD26" w14:textId="77777777" w:rsidR="00C44FA6" w:rsidRPr="008902B4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Інтерфейси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4 порти LAN 10/100/1000 Мбіт/сек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1 порт WAN 10/100/1000 Мбіт/</w:t>
            </w:r>
            <w:proofErr w:type="spellStart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  <w:p w14:paraId="70A81142" w14:textId="77777777" w:rsidR="00C44FA6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</w:t>
            </w:r>
            <w:proofErr w:type="spellStart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, Мбіт/с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3000 Мбіт/</w:t>
            </w:r>
            <w:proofErr w:type="spellStart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proofErr w:type="spellEnd"/>
          </w:p>
          <w:p w14:paraId="58818EA8" w14:textId="5AC124A2" w:rsidR="00C44FA6" w:rsidRPr="00C44FA6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Пріоритезація</w:t>
            </w:r>
            <w:proofErr w:type="spellEnd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 xml:space="preserve"> трафіку (</w:t>
            </w:r>
            <w:proofErr w:type="spellStart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Підтримання IPTV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7AF108" w14:textId="77777777" w:rsidR="00C44FA6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</w:t>
            </w:r>
            <w:proofErr w:type="spellStart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Beamforming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Підтримка WPS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Підтримка технології MESH</w:t>
            </w:r>
          </w:p>
          <w:p w14:paraId="239CBA72" w14:textId="6A594860" w:rsidR="00C44FA6" w:rsidRPr="00C44FA6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Підтримка протоколів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DDNS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DHCP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IGMP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IPv4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IPv6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L2TP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F2AF3E" w14:textId="77777777" w:rsidR="00C44FA6" w:rsidRDefault="00C44FA6" w:rsidP="00C4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PPPoE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PPTP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UPnP</w:t>
            </w:r>
            <w:proofErr w:type="spellEnd"/>
          </w:p>
          <w:p w14:paraId="61B4C228" w14:textId="77777777" w:rsidR="00C44FA6" w:rsidRDefault="00C44FA6" w:rsidP="00890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6">
              <w:rPr>
                <w:rFonts w:ascii="Times New Roman" w:hAnsi="Times New Roman" w:cs="Times New Roman"/>
                <w:sz w:val="24"/>
                <w:szCs w:val="24"/>
              </w:rPr>
              <w:t>Тип шифрування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02B4" w:rsidRPr="008902B4">
              <w:rPr>
                <w:rFonts w:ascii="Times New Roman" w:hAnsi="Times New Roman" w:cs="Times New Roman"/>
                <w:sz w:val="24"/>
                <w:szCs w:val="24"/>
              </w:rPr>
              <w:t>WPA2-PSK</w:t>
            </w:r>
            <w:r w:rsidR="00890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02B4" w:rsidRPr="008902B4">
              <w:rPr>
                <w:rFonts w:ascii="Times New Roman" w:hAnsi="Times New Roman" w:cs="Times New Roman"/>
                <w:sz w:val="24"/>
                <w:szCs w:val="24"/>
              </w:rPr>
              <w:t>WPA3</w:t>
            </w:r>
            <w:r w:rsidR="00890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02B4" w:rsidRPr="008902B4">
              <w:rPr>
                <w:rFonts w:ascii="Times New Roman" w:hAnsi="Times New Roman" w:cs="Times New Roman"/>
                <w:sz w:val="24"/>
                <w:szCs w:val="24"/>
              </w:rPr>
              <w:t>WPA-PSK</w:t>
            </w:r>
          </w:p>
          <w:p w14:paraId="1A4372B3" w14:textId="4941EBC7" w:rsidR="008902B4" w:rsidRDefault="008902B4" w:rsidP="00890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Комплект постачання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Адаптер живлення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proofErr w:type="spellStart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 (RJ-45)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2B4">
              <w:rPr>
                <w:rFonts w:ascii="Times New Roman" w:hAnsi="Times New Roman" w:cs="Times New Roman"/>
                <w:sz w:val="24"/>
                <w:szCs w:val="24"/>
              </w:rPr>
              <w:t>Посібник зі швидкого налаштування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9400D7" w14:textId="2B9AEFAB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48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0F0FA57" w14:textId="71E94730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7C0CB53" w14:textId="1D5CF500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A450253" w14:textId="122FBE85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476F574" w14:textId="4CACACA9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2B35208" w14:textId="1768C004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45EF683" w14:textId="289B0D28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660D1" w14:paraId="5DA49F71" w14:textId="77777777" w:rsidTr="0077668C">
        <w:tc>
          <w:tcPr>
            <w:tcW w:w="562" w:type="dxa"/>
            <w:vAlign w:val="center"/>
          </w:tcPr>
          <w:p w14:paraId="09BDD5D2" w14:textId="53AEAF87" w:rsidR="005660D1" w:rsidRPr="00BD0B6D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24" w:type="dxa"/>
            <w:vAlign w:val="center"/>
          </w:tcPr>
          <w:p w14:paraId="50C70E68" w14:textId="30440887" w:rsidR="005660D1" w:rsidRDefault="005660D1" w:rsidP="005660D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2C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Планшет для вчителя </w:t>
            </w:r>
            <w:r w:rsidRPr="00BD0B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52C081E6" w14:textId="24A9EAE9" w:rsidR="005660D1" w:rsidRDefault="005660D1" w:rsidP="005660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824">
              <w:rPr>
                <w:rFonts w:ascii="Times New Roman" w:hAnsi="Times New Roman" w:cs="Times New Roman"/>
                <w:color w:val="000000"/>
              </w:rPr>
              <w:t>(базова модель:</w:t>
            </w:r>
            <w:r>
              <w:t xml:space="preserve"> </w:t>
            </w:r>
            <w:proofErr w:type="spellStart"/>
            <w:r w:rsidRPr="00BB2C86">
              <w:rPr>
                <w:rFonts w:ascii="Times New Roman" w:hAnsi="Times New Roman" w:cs="Times New Roman"/>
                <w:i/>
                <w:iCs/>
                <w:color w:val="000000"/>
              </w:rPr>
              <w:t>Xiaomi</w:t>
            </w:r>
            <w:proofErr w:type="spellEnd"/>
            <w:r w:rsidRPr="00BB2C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B2C86">
              <w:rPr>
                <w:rFonts w:ascii="Times New Roman" w:hAnsi="Times New Roman" w:cs="Times New Roman"/>
                <w:i/>
                <w:iCs/>
                <w:color w:val="000000"/>
              </w:rPr>
              <w:t>Pad</w:t>
            </w:r>
            <w:proofErr w:type="spellEnd"/>
            <w:r w:rsidRPr="00BB2C8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5 10.9” 6/128GB</w:t>
            </w:r>
            <w:r w:rsidRPr="00B838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513" w:type="dxa"/>
            <w:vAlign w:val="center"/>
          </w:tcPr>
          <w:p w14:paraId="6065B94E" w14:textId="55A7A286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Операційна система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14:paraId="27E227DE" w14:textId="0366EF5E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Діагональ дисплея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10.9"</w:t>
            </w:r>
          </w:p>
          <w:p w14:paraId="2706FF41" w14:textId="7C198CD6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Роздільна здатність дисплея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2560x1600</w:t>
            </w:r>
          </w:p>
          <w:p w14:paraId="6AD279E3" w14:textId="38579CEA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Матриця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  <w:p w14:paraId="0A383561" w14:textId="1527E9E6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Вбудована пам'ять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128 ГБ</w:t>
            </w:r>
          </w:p>
          <w:p w14:paraId="731533AE" w14:textId="00C80A4B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Оперативна пам'ять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6 ГБ</w:t>
            </w:r>
          </w:p>
          <w:p w14:paraId="153F8490" w14:textId="1B12D0D7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Процесор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Qualcomm</w:t>
            </w:r>
            <w:proofErr w:type="spellEnd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Snapdragon</w:t>
            </w:r>
            <w:proofErr w:type="spellEnd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 860</w:t>
            </w:r>
          </w:p>
          <w:p w14:paraId="5B233AA4" w14:textId="61397D98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proofErr w:type="spellEnd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 процесора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</w:p>
          <w:p w14:paraId="312E88E8" w14:textId="3C75FFDD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Частота процесора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1 x 2.96 ГГц + 3 x 2.42 ГГц + 4 x 1.8 ГГц</w:t>
            </w:r>
          </w:p>
          <w:p w14:paraId="75940E40" w14:textId="2327EC7D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Графічний процесор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Adreno</w:t>
            </w:r>
            <w:proofErr w:type="spellEnd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 640</w:t>
            </w:r>
          </w:p>
          <w:p w14:paraId="3BE279A2" w14:textId="25A59879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  <w:p w14:paraId="0F4AFBFB" w14:textId="3716075C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802.11 a/b/g/n/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</w:p>
          <w:p w14:paraId="1B2E7554" w14:textId="77777777" w:rsidR="005660D1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Основна 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14:paraId="40CBE7FA" w14:textId="380E31CA" w:rsid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Фронтальна 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14:paraId="1398E089" w14:textId="356DC497" w:rsid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Мікрофон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є</w:t>
            </w:r>
          </w:p>
          <w:p w14:paraId="4F1BABC6" w14:textId="577BE184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Динаміки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: стерео</w:t>
            </w:r>
          </w:p>
          <w:p w14:paraId="55F85921" w14:textId="77777777" w:rsid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Аудіосистема і мультимедіа можливості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Dolby</w:t>
            </w:r>
            <w:proofErr w:type="spellEnd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Atmos</w:t>
            </w:r>
            <w:proofErr w:type="spellEnd"/>
          </w:p>
          <w:p w14:paraId="36146127" w14:textId="77777777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Інтерфейси і підключення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  <w:p w14:paraId="66632C74" w14:textId="77777777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Акселерометр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Гіроскоп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proofErr w:type="spellEnd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 освітлення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Холла</w:t>
            </w:r>
            <w:proofErr w:type="spellEnd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  <w:p w14:paraId="583015FB" w14:textId="77777777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Ємність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аккумулятору</w:t>
            </w:r>
            <w:proofErr w:type="spellEnd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 xml:space="preserve">8720 </w:t>
            </w:r>
            <w:proofErr w:type="spellStart"/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spellEnd"/>
          </w:p>
          <w:p w14:paraId="6F39F4DC" w14:textId="77777777" w:rsidR="00476788" w:rsidRPr="00476788" w:rsidRDefault="00476788" w:rsidP="004767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Швидка зарядка</w:t>
            </w:r>
            <w:r w:rsidRPr="00476788">
              <w:rPr>
                <w:rFonts w:ascii="Times New Roman" w:hAnsi="Times New Roman" w:cs="Times New Roman"/>
                <w:sz w:val="24"/>
                <w:szCs w:val="24"/>
              </w:rPr>
              <w:t>: є</w:t>
            </w:r>
          </w:p>
          <w:p w14:paraId="3E443FA1" w14:textId="13B63A62" w:rsidR="00476788" w:rsidRPr="00476788" w:rsidRDefault="0077668C" w:rsidP="00776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8C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668C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68C">
              <w:rPr>
                <w:rFonts w:ascii="Times New Roman" w:hAnsi="Times New Roman" w:cs="Times New Roman"/>
                <w:sz w:val="24"/>
                <w:szCs w:val="24"/>
              </w:rPr>
              <w:t>Кабель живлення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68C">
              <w:rPr>
                <w:rFonts w:ascii="Times New Roman" w:hAnsi="Times New Roman" w:cs="Times New Roman"/>
                <w:sz w:val="24"/>
                <w:szCs w:val="24"/>
              </w:rPr>
              <w:t>Блок живлення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68C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68C">
              <w:rPr>
                <w:rFonts w:ascii="Times New Roman" w:hAnsi="Times New Roman" w:cs="Times New Roman"/>
                <w:sz w:val="24"/>
                <w:szCs w:val="24"/>
              </w:rPr>
              <w:t>Гарантійний талон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9CC9E" w14:textId="5F5477BE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93BAE07" w14:textId="4682A76A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1901A36" w14:textId="1D5D5CDC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04A5106" w14:textId="21C0251D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E1330FD" w14:textId="635C7E0F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14B43A2" w14:textId="6E5CEBF3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4F6E8301" w14:textId="7DD4B5B2" w:rsidR="005660D1" w:rsidRPr="005660D1" w:rsidRDefault="005660D1" w:rsidP="005660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6086F322" w14:textId="77777777" w:rsidR="00CC2E80" w:rsidRDefault="00CC2E80" w:rsidP="00CC2E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426E91" w14:textId="77777777" w:rsidR="00CC2E80" w:rsidRDefault="00CC2E80" w:rsidP="00CC2E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C2E80" w:rsidSect="00F20D4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437D" w14:textId="77777777" w:rsidR="00B54CAC" w:rsidRDefault="00B54CAC" w:rsidP="0008457E">
      <w:pPr>
        <w:spacing w:after="0" w:line="240" w:lineRule="auto"/>
      </w:pPr>
      <w:r>
        <w:separator/>
      </w:r>
    </w:p>
  </w:endnote>
  <w:endnote w:type="continuationSeparator" w:id="0">
    <w:p w14:paraId="00334C4C" w14:textId="77777777" w:rsidR="00B54CAC" w:rsidRDefault="00B54CAC" w:rsidP="0008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98F6" w14:textId="77777777" w:rsidR="00B54CAC" w:rsidRDefault="00B54CAC" w:rsidP="0008457E">
      <w:pPr>
        <w:spacing w:after="0" w:line="240" w:lineRule="auto"/>
      </w:pPr>
      <w:r>
        <w:separator/>
      </w:r>
    </w:p>
  </w:footnote>
  <w:footnote w:type="continuationSeparator" w:id="0">
    <w:p w14:paraId="0A2E3379" w14:textId="77777777" w:rsidR="00B54CAC" w:rsidRDefault="00B54CAC" w:rsidP="0008457E">
      <w:pPr>
        <w:spacing w:after="0" w:line="240" w:lineRule="auto"/>
      </w:pPr>
      <w:r>
        <w:continuationSeparator/>
      </w:r>
    </w:p>
  </w:footnote>
  <w:footnote w:id="1">
    <w:p w14:paraId="46CA861F" w14:textId="77777777" w:rsidR="005660D1" w:rsidRDefault="005660D1">
      <w:pPr>
        <w:pStyle w:val="a5"/>
      </w:pPr>
      <w:r>
        <w:rPr>
          <w:rStyle w:val="a3"/>
        </w:rPr>
        <w:footnoteRef/>
      </w:r>
      <w:r>
        <w:t xml:space="preserve"> Пояснення див. у п. 2 Додатку №3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909"/>
    <w:multiLevelType w:val="multilevel"/>
    <w:tmpl w:val="7F520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35467"/>
    <w:multiLevelType w:val="multilevel"/>
    <w:tmpl w:val="722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A53C4"/>
    <w:multiLevelType w:val="multilevel"/>
    <w:tmpl w:val="B42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C6412"/>
    <w:multiLevelType w:val="hybridMultilevel"/>
    <w:tmpl w:val="92C07822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724FEF"/>
    <w:multiLevelType w:val="multilevel"/>
    <w:tmpl w:val="865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34C"/>
    <w:multiLevelType w:val="multilevel"/>
    <w:tmpl w:val="E366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E7142"/>
    <w:multiLevelType w:val="hybridMultilevel"/>
    <w:tmpl w:val="6FF81776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BE2A87"/>
    <w:multiLevelType w:val="multilevel"/>
    <w:tmpl w:val="6CC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719CD"/>
    <w:multiLevelType w:val="hybridMultilevel"/>
    <w:tmpl w:val="6324FC4E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3E26FA"/>
    <w:multiLevelType w:val="multilevel"/>
    <w:tmpl w:val="164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34D99"/>
    <w:multiLevelType w:val="multilevel"/>
    <w:tmpl w:val="724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E47C5"/>
    <w:multiLevelType w:val="multilevel"/>
    <w:tmpl w:val="05D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01B02"/>
    <w:multiLevelType w:val="hybridMultilevel"/>
    <w:tmpl w:val="2FBCA3D8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9672F6"/>
    <w:multiLevelType w:val="multilevel"/>
    <w:tmpl w:val="C8C0E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D8A71EA"/>
    <w:multiLevelType w:val="hybridMultilevel"/>
    <w:tmpl w:val="D7A211FA"/>
    <w:lvl w:ilvl="0" w:tplc="D4C4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465324">
    <w:abstractNumId w:val="8"/>
  </w:num>
  <w:num w:numId="2" w16cid:durableId="1318343312">
    <w:abstractNumId w:val="12"/>
  </w:num>
  <w:num w:numId="3" w16cid:durableId="1956205926">
    <w:abstractNumId w:val="13"/>
  </w:num>
  <w:num w:numId="4" w16cid:durableId="978726722">
    <w:abstractNumId w:val="6"/>
  </w:num>
  <w:num w:numId="5" w16cid:durableId="1510289060">
    <w:abstractNumId w:val="14"/>
  </w:num>
  <w:num w:numId="6" w16cid:durableId="1663464784">
    <w:abstractNumId w:val="3"/>
  </w:num>
  <w:num w:numId="7" w16cid:durableId="1549564503">
    <w:abstractNumId w:val="0"/>
  </w:num>
  <w:num w:numId="8" w16cid:durableId="49234234">
    <w:abstractNumId w:val="5"/>
  </w:num>
  <w:num w:numId="9" w16cid:durableId="1735540136">
    <w:abstractNumId w:val="1"/>
  </w:num>
  <w:num w:numId="10" w16cid:durableId="1616594495">
    <w:abstractNumId w:val="4"/>
  </w:num>
  <w:num w:numId="11" w16cid:durableId="720203348">
    <w:abstractNumId w:val="9"/>
  </w:num>
  <w:num w:numId="12" w16cid:durableId="1177689168">
    <w:abstractNumId w:val="7"/>
  </w:num>
  <w:num w:numId="13" w16cid:durableId="1191532720">
    <w:abstractNumId w:val="2"/>
  </w:num>
  <w:num w:numId="14" w16cid:durableId="1447504524">
    <w:abstractNumId w:val="11"/>
  </w:num>
  <w:num w:numId="15" w16cid:durableId="407189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B0"/>
    <w:rsid w:val="000136C2"/>
    <w:rsid w:val="00073099"/>
    <w:rsid w:val="000829C8"/>
    <w:rsid w:val="0008457E"/>
    <w:rsid w:val="000969F3"/>
    <w:rsid w:val="000A09C7"/>
    <w:rsid w:val="000A4429"/>
    <w:rsid w:val="000C3F59"/>
    <w:rsid w:val="00103190"/>
    <w:rsid w:val="001839E7"/>
    <w:rsid w:val="00197268"/>
    <w:rsid w:val="001A120E"/>
    <w:rsid w:val="001B739B"/>
    <w:rsid w:val="0024523F"/>
    <w:rsid w:val="00252F6C"/>
    <w:rsid w:val="00293835"/>
    <w:rsid w:val="002C0CBC"/>
    <w:rsid w:val="002C5806"/>
    <w:rsid w:val="002F0A0E"/>
    <w:rsid w:val="002F55C4"/>
    <w:rsid w:val="002F62A1"/>
    <w:rsid w:val="0031602D"/>
    <w:rsid w:val="0035009B"/>
    <w:rsid w:val="00355A89"/>
    <w:rsid w:val="0036191B"/>
    <w:rsid w:val="0038060C"/>
    <w:rsid w:val="003F0570"/>
    <w:rsid w:val="00402759"/>
    <w:rsid w:val="00407226"/>
    <w:rsid w:val="00417768"/>
    <w:rsid w:val="00443140"/>
    <w:rsid w:val="00476788"/>
    <w:rsid w:val="004B17A0"/>
    <w:rsid w:val="00530707"/>
    <w:rsid w:val="005660D1"/>
    <w:rsid w:val="005716B0"/>
    <w:rsid w:val="00576AA6"/>
    <w:rsid w:val="00596907"/>
    <w:rsid w:val="00607AF9"/>
    <w:rsid w:val="006310DF"/>
    <w:rsid w:val="006404AA"/>
    <w:rsid w:val="00682F89"/>
    <w:rsid w:val="006D345D"/>
    <w:rsid w:val="006F0680"/>
    <w:rsid w:val="006F2BEA"/>
    <w:rsid w:val="006F7FAE"/>
    <w:rsid w:val="00710451"/>
    <w:rsid w:val="00734D62"/>
    <w:rsid w:val="0074428B"/>
    <w:rsid w:val="007737B0"/>
    <w:rsid w:val="0077668C"/>
    <w:rsid w:val="007C2C90"/>
    <w:rsid w:val="00815288"/>
    <w:rsid w:val="00825D34"/>
    <w:rsid w:val="00827F1D"/>
    <w:rsid w:val="00847BA2"/>
    <w:rsid w:val="008902B4"/>
    <w:rsid w:val="00890776"/>
    <w:rsid w:val="008D6A13"/>
    <w:rsid w:val="009249B5"/>
    <w:rsid w:val="00935E49"/>
    <w:rsid w:val="009A3007"/>
    <w:rsid w:val="009B7B7C"/>
    <w:rsid w:val="009C7AFB"/>
    <w:rsid w:val="009D55A2"/>
    <w:rsid w:val="009E57E6"/>
    <w:rsid w:val="00A4285E"/>
    <w:rsid w:val="00A47FDD"/>
    <w:rsid w:val="00A676E2"/>
    <w:rsid w:val="00A86F81"/>
    <w:rsid w:val="00AA4C49"/>
    <w:rsid w:val="00AD4A54"/>
    <w:rsid w:val="00AE2E52"/>
    <w:rsid w:val="00B154F4"/>
    <w:rsid w:val="00B2140A"/>
    <w:rsid w:val="00B54CAC"/>
    <w:rsid w:val="00B83824"/>
    <w:rsid w:val="00B93A19"/>
    <w:rsid w:val="00BB2C86"/>
    <w:rsid w:val="00BD0B6D"/>
    <w:rsid w:val="00BF750D"/>
    <w:rsid w:val="00C01C81"/>
    <w:rsid w:val="00C16205"/>
    <w:rsid w:val="00C25998"/>
    <w:rsid w:val="00C302A0"/>
    <w:rsid w:val="00C44FA6"/>
    <w:rsid w:val="00C46736"/>
    <w:rsid w:val="00C47AB1"/>
    <w:rsid w:val="00C51770"/>
    <w:rsid w:val="00C63F81"/>
    <w:rsid w:val="00C73224"/>
    <w:rsid w:val="00C906B0"/>
    <w:rsid w:val="00CC2E80"/>
    <w:rsid w:val="00D11792"/>
    <w:rsid w:val="00D11851"/>
    <w:rsid w:val="00D168A1"/>
    <w:rsid w:val="00D321B5"/>
    <w:rsid w:val="00D72FB8"/>
    <w:rsid w:val="00DA4AF5"/>
    <w:rsid w:val="00E1216E"/>
    <w:rsid w:val="00E23592"/>
    <w:rsid w:val="00E24BAD"/>
    <w:rsid w:val="00E33475"/>
    <w:rsid w:val="00E37F73"/>
    <w:rsid w:val="00E824F9"/>
    <w:rsid w:val="00E85FAA"/>
    <w:rsid w:val="00EC373D"/>
    <w:rsid w:val="00EE2711"/>
    <w:rsid w:val="00EF0F4D"/>
    <w:rsid w:val="00EF5F9C"/>
    <w:rsid w:val="00F14C61"/>
    <w:rsid w:val="00F20D4A"/>
    <w:rsid w:val="00F34B10"/>
    <w:rsid w:val="00F377A7"/>
    <w:rsid w:val="00F60719"/>
    <w:rsid w:val="00F64541"/>
    <w:rsid w:val="00F77CA3"/>
    <w:rsid w:val="00F9037D"/>
    <w:rsid w:val="00F97842"/>
    <w:rsid w:val="00FB003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AAA"/>
  <w15:chartTrackingRefBased/>
  <w15:docId w15:val="{1BF03A9A-4C77-4F6B-8842-DDCDC1F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457E"/>
    <w:rPr>
      <w:vertAlign w:val="superscript"/>
    </w:rPr>
  </w:style>
  <w:style w:type="character" w:customStyle="1" w:styleId="a4">
    <w:name w:val="Текст виноски Знак"/>
    <w:link w:val="a5"/>
    <w:uiPriority w:val="99"/>
    <w:semiHidden/>
    <w:rsid w:val="0008457E"/>
  </w:style>
  <w:style w:type="paragraph" w:styleId="a5">
    <w:name w:val="footnote text"/>
    <w:basedOn w:val="a"/>
    <w:next w:val="a"/>
    <w:link w:val="a4"/>
    <w:uiPriority w:val="99"/>
    <w:semiHidden/>
    <w:unhideWhenUsed/>
    <w:rsid w:val="0008457E"/>
    <w:pPr>
      <w:spacing w:after="0" w:line="240" w:lineRule="auto"/>
    </w:pPr>
  </w:style>
  <w:style w:type="character" w:customStyle="1" w:styleId="1">
    <w:name w:val="Текст виноски Знак1"/>
    <w:basedOn w:val="a0"/>
    <w:uiPriority w:val="99"/>
    <w:semiHidden/>
    <w:rsid w:val="0008457E"/>
    <w:rPr>
      <w:sz w:val="20"/>
      <w:szCs w:val="20"/>
    </w:rPr>
  </w:style>
  <w:style w:type="paragraph" w:styleId="a6">
    <w:name w:val="List Paragraph"/>
    <w:basedOn w:val="a"/>
    <w:uiPriority w:val="34"/>
    <w:qFormat/>
    <w:rsid w:val="0008457E"/>
    <w:pPr>
      <w:ind w:left="720"/>
      <w:contextualSpacing/>
    </w:pPr>
  </w:style>
  <w:style w:type="table" w:styleId="a7">
    <w:name w:val="Table Grid"/>
    <w:basedOn w:val="a1"/>
    <w:uiPriority w:val="39"/>
    <w:rsid w:val="00C7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6310DF"/>
    <w:pPr>
      <w:spacing w:after="0" w:line="240" w:lineRule="auto"/>
    </w:pPr>
    <w:rPr>
      <w:rFonts w:ascii="Times New Roman" w:eastAsia="Times New Roman" w:hAnsi="Times New Roman" w:cs="Calibri"/>
      <w:szCs w:val="20"/>
      <w:lang w:val="ru-RU" w:eastAsia="ru-RU"/>
    </w:rPr>
  </w:style>
  <w:style w:type="paragraph" w:customStyle="1" w:styleId="ng-star-inserted">
    <w:name w:val="ng-star-inserted"/>
    <w:basedOn w:val="a"/>
    <w:rsid w:val="00C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g-star-inserted1">
    <w:name w:val="ng-star-inserted1"/>
    <w:basedOn w:val="a0"/>
    <w:rsid w:val="00C25998"/>
  </w:style>
  <w:style w:type="character" w:styleId="a8">
    <w:name w:val="Hyperlink"/>
    <w:basedOn w:val="a0"/>
    <w:uiPriority w:val="99"/>
    <w:semiHidden/>
    <w:unhideWhenUsed/>
    <w:rsid w:val="00AA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all-tv/c80037/25849=212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zetka.com.ua/ua/all-tv/c80037/vihodnaya-moshchnost-zvuka-vt=11-20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5033-D875-4351-BBA0-FB4DDEEB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Masniak</dc:creator>
  <cp:keywords/>
  <dc:description/>
  <cp:lastModifiedBy>Oleh Masniak</cp:lastModifiedBy>
  <cp:revision>6</cp:revision>
  <dcterms:created xsi:type="dcterms:W3CDTF">2022-10-13T13:04:00Z</dcterms:created>
  <dcterms:modified xsi:type="dcterms:W3CDTF">2022-10-13T22:24:00Z</dcterms:modified>
</cp:coreProperties>
</file>